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8E4" w:rsidRPr="00C2708B" w:rsidRDefault="007D18E4">
      <w:pPr>
        <w:rPr>
          <w:color w:val="000000" w:themeColor="background2"/>
          <w:lang w:val="en-US"/>
        </w:rPr>
      </w:pPr>
    </w:p>
    <w:p w:rsidR="00A60489" w:rsidRPr="00C2708B" w:rsidRDefault="00A60489" w:rsidP="00A60489">
      <w:pPr>
        <w:tabs>
          <w:tab w:val="left" w:pos="3180"/>
        </w:tabs>
        <w:jc w:val="center"/>
        <w:rPr>
          <w:b/>
          <w:color w:val="000000" w:themeColor="background2"/>
          <w:sz w:val="28"/>
          <w:szCs w:val="28"/>
          <w:lang w:val="en-US"/>
        </w:rPr>
      </w:pPr>
      <w:bookmarkStart w:id="0" w:name="_Toc314578587"/>
      <w:bookmarkStart w:id="1" w:name="_Toc314046696"/>
      <w:bookmarkStart w:id="2" w:name="_Toc315087576"/>
      <w:bookmarkStart w:id="3" w:name="_Toc314731164"/>
      <w:bookmarkStart w:id="4" w:name="_Toc315267278"/>
      <w:bookmarkStart w:id="5" w:name="_Toc315193764"/>
      <w:r w:rsidRPr="00C2708B">
        <w:rPr>
          <w:b/>
          <w:color w:val="000000" w:themeColor="background2"/>
          <w:sz w:val="28"/>
          <w:szCs w:val="28"/>
          <w:lang w:val="en-US"/>
        </w:rPr>
        <w:t>CONFIDENTIAL INFORMATION NON-DISCLOSURE AGREEMENT</w:t>
      </w:r>
    </w:p>
    <w:p w:rsidR="00A60489" w:rsidRPr="00C2708B" w:rsidRDefault="00A60489" w:rsidP="00A60489">
      <w:pPr>
        <w:tabs>
          <w:tab w:val="left" w:pos="3180"/>
        </w:tabs>
        <w:rPr>
          <w:color w:val="000000" w:themeColor="background2"/>
          <w:lang w:val="en-US"/>
        </w:rPr>
      </w:pPr>
    </w:p>
    <w:p w:rsidR="00A60489" w:rsidRPr="00C2708B" w:rsidRDefault="00A60489" w:rsidP="00A60489">
      <w:pPr>
        <w:tabs>
          <w:tab w:val="left" w:pos="3180"/>
        </w:tabs>
        <w:rPr>
          <w:color w:val="000000" w:themeColor="background2"/>
          <w:lang w:val="en-US"/>
        </w:rPr>
      </w:pPr>
    </w:p>
    <w:p w:rsidR="00A60489" w:rsidRPr="00C2708B" w:rsidRDefault="00A60489" w:rsidP="00A60489">
      <w:pPr>
        <w:tabs>
          <w:tab w:val="left" w:pos="3180"/>
        </w:tabs>
        <w:rPr>
          <w:color w:val="000000" w:themeColor="background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 xml:space="preserve">This agreement is made the </w:t>
      </w:r>
      <w:r w:rsidRPr="00E01B55">
        <w:rPr>
          <w:color w:val="000000" w:themeColor="background2"/>
          <w:sz w:val="22"/>
          <w:highlight w:val="yellow"/>
          <w:lang w:val="en-US"/>
        </w:rPr>
        <w:t>.........</w:t>
      </w:r>
      <w:r w:rsidR="00E01B55">
        <w:rPr>
          <w:color w:val="000000" w:themeColor="background2"/>
          <w:sz w:val="22"/>
          <w:lang w:val="en-US"/>
        </w:rPr>
        <w:t>August</w:t>
      </w:r>
      <w:r w:rsidRPr="00C2708B">
        <w:rPr>
          <w:color w:val="000000" w:themeColor="background2"/>
          <w:sz w:val="22"/>
          <w:lang w:val="en-US"/>
        </w:rPr>
        <w:t xml:space="preserve"> 20</w:t>
      </w:r>
      <w:r w:rsidR="00E01B55">
        <w:rPr>
          <w:color w:val="000000" w:themeColor="background2"/>
          <w:sz w:val="22"/>
          <w:lang w:val="en-US"/>
        </w:rPr>
        <w:t>20</w:t>
      </w:r>
      <w:r w:rsidRPr="00C2708B">
        <w:rPr>
          <w:color w:val="000000" w:themeColor="background2"/>
          <w:sz w:val="22"/>
          <w:lang w:val="en-US"/>
        </w:rPr>
        <w:t xml:space="preserve">, by and between VERHAERT NEW PRODUCTS AND SERVICES, </w:t>
      </w:r>
      <w:proofErr w:type="spellStart"/>
      <w:r w:rsidRPr="00C2708B">
        <w:rPr>
          <w:color w:val="000000" w:themeColor="background2"/>
          <w:sz w:val="22"/>
          <w:lang w:val="en-US"/>
        </w:rPr>
        <w:t>Hogenakkerhoekstraat</w:t>
      </w:r>
      <w:proofErr w:type="spellEnd"/>
      <w:r w:rsidRPr="00C2708B">
        <w:rPr>
          <w:color w:val="000000" w:themeColor="background2"/>
          <w:sz w:val="22"/>
          <w:lang w:val="en-US"/>
        </w:rPr>
        <w:t xml:space="preserve"> 21 - 9150 </w:t>
      </w:r>
      <w:proofErr w:type="spellStart"/>
      <w:r w:rsidRPr="00C2708B">
        <w:rPr>
          <w:color w:val="000000" w:themeColor="background2"/>
          <w:sz w:val="22"/>
          <w:lang w:val="en-US"/>
        </w:rPr>
        <w:t>Kruibeke</w:t>
      </w:r>
      <w:proofErr w:type="spellEnd"/>
      <w:r w:rsidRPr="00C2708B">
        <w:rPr>
          <w:color w:val="000000" w:themeColor="background2"/>
          <w:sz w:val="22"/>
          <w:lang w:val="en-US"/>
        </w:rPr>
        <w:t xml:space="preserve">, represented by </w:t>
      </w:r>
      <w:r w:rsidR="00E01B55">
        <w:rPr>
          <w:color w:val="000000" w:themeColor="background2"/>
          <w:sz w:val="22"/>
          <w:lang w:val="en-US"/>
        </w:rPr>
        <w:t xml:space="preserve">Frederik </w:t>
      </w:r>
      <w:proofErr w:type="spellStart"/>
      <w:r w:rsidR="00E01B55">
        <w:rPr>
          <w:color w:val="000000" w:themeColor="background2"/>
          <w:sz w:val="22"/>
          <w:lang w:val="en-US"/>
        </w:rPr>
        <w:t>Wouters</w:t>
      </w:r>
      <w:proofErr w:type="spellEnd"/>
      <w:r w:rsidRPr="00C2708B">
        <w:rPr>
          <w:color w:val="000000" w:themeColor="background2"/>
          <w:sz w:val="22"/>
          <w:lang w:val="en-US"/>
        </w:rPr>
        <w:t xml:space="preserve">, </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("Disclosing Party" or "Receiver" as the case may be)</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and</w:t>
      </w:r>
      <w:r w:rsidRPr="00E01B55">
        <w:rPr>
          <w:color w:val="000000" w:themeColor="background2"/>
          <w:sz w:val="22"/>
          <w:highlight w:val="yellow"/>
          <w:lang w:val="en-US"/>
        </w:rPr>
        <w:t>.....................................................................................................................................</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("Disclosing Party" or "Receiver" as the case may be).</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 xml:space="preserve">Whereas, Receiver may receive certain data and other information of confidential or proprietary nature from the Disclosing Party related to </w:t>
      </w:r>
      <w:r w:rsidR="00E01B55" w:rsidRPr="00E01B55">
        <w:rPr>
          <w:color w:val="000000" w:themeColor="background2"/>
          <w:sz w:val="22"/>
          <w:highlight w:val="yellow"/>
          <w:lang w:val="en-US"/>
        </w:rPr>
        <w:t>Free workshop to Copernicus winners</w:t>
      </w:r>
      <w:r w:rsidR="00E01B55">
        <w:rPr>
          <w:color w:val="000000" w:themeColor="background2"/>
          <w:sz w:val="22"/>
          <w:highlight w:val="yellow"/>
          <w:lang w:val="en-US"/>
        </w:rPr>
        <w:t>,</w:t>
      </w:r>
      <w:r w:rsidR="00E01B55" w:rsidRPr="00E01B55">
        <w:rPr>
          <w:color w:val="000000" w:themeColor="background2"/>
          <w:sz w:val="22"/>
          <w:highlight w:val="yellow"/>
          <w:lang w:val="en-US"/>
        </w:rPr>
        <w:t xml:space="preserve"> summer 2020</w:t>
      </w:r>
      <w:r w:rsidR="00E01B55">
        <w:rPr>
          <w:color w:val="000000" w:themeColor="background2"/>
          <w:sz w:val="22"/>
          <w:highlight w:val="yellow"/>
          <w:lang w:val="en-US"/>
        </w:rPr>
        <w:t>,</w:t>
      </w:r>
      <w:r w:rsidR="00E01B55" w:rsidRPr="00E01B55">
        <w:rPr>
          <w:color w:val="000000" w:themeColor="background2"/>
          <w:sz w:val="22"/>
          <w:highlight w:val="yellow"/>
          <w:lang w:val="en-US"/>
        </w:rPr>
        <w:t xml:space="preserve"> &amp; accompanying Receiver internal company information.</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roofErr w:type="spellStart"/>
      <w:r w:rsidRPr="00C2708B">
        <w:rPr>
          <w:color w:val="000000" w:themeColor="background2"/>
          <w:sz w:val="22"/>
          <w:lang w:val="en-US"/>
        </w:rPr>
        <w:t>Whereas</w:t>
      </w:r>
      <w:proofErr w:type="spellEnd"/>
      <w:r w:rsidRPr="00C2708B">
        <w:rPr>
          <w:color w:val="000000" w:themeColor="background2"/>
          <w:sz w:val="22"/>
          <w:lang w:val="en-US"/>
        </w:rPr>
        <w:t>, the Disclosing Party considers this information confidential but is willing to provide such information on a confidential basis;</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Now, therefore, the parties hereto agree as follows :</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u w:val="single"/>
          <w:lang w:val="en-US"/>
        </w:rPr>
        <w:t>1. DEFINITION</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"Confidential Information" means any and all unpublished information owned or controlled by the Disclosing Party that relates to the technical, manufacturing, marketing, sales, or financial operations of the Disclosing Party and that is generally not disclosed by the Disclosing Party to the public, including, without limitation, proprietary processes and designs, trade secrets, know-how, inventions (whether or not patentable), concepts, formulas, technical drawings and data, research subjects, methods and results, proprietary computer software, unpublished product specifications and characteristics, manufacturing processes, production techniques, plans for future products, business and marketing plans and strategy, product development plans, pricing policies, cost and profit information, customer lists, supplier identities and the like, whether disclosed orally, in writing, or by inspection.</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Any such information will be clearly identified by the word “Confidential” on each page.</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Where confidential information is transmitted under a form other than a written document or drawing, this will be clearly identified in the minutes of the meeting where such information is transmitted.</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u w:val="single"/>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u w:val="single"/>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u w:val="single"/>
          <w:lang w:val="en-US"/>
        </w:rPr>
      </w:pPr>
      <w:r w:rsidRPr="00C2708B">
        <w:rPr>
          <w:color w:val="000000" w:themeColor="background2"/>
          <w:sz w:val="22"/>
          <w:u w:val="single"/>
          <w:lang w:val="en-US"/>
        </w:rPr>
        <w:br w:type="page"/>
      </w:r>
      <w:r w:rsidRPr="00C2708B">
        <w:rPr>
          <w:color w:val="000000" w:themeColor="background2"/>
          <w:sz w:val="22"/>
          <w:u w:val="single"/>
          <w:lang w:val="en-US"/>
        </w:rPr>
        <w:lastRenderedPageBreak/>
        <w:t>2. NONDISCLOSURE AND USE</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Receiver agrees :</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426" w:right="-1" w:hanging="426"/>
        <w:rPr>
          <w:color w:val="000000" w:themeColor="background2"/>
          <w:sz w:val="22"/>
          <w:lang w:val="en-US"/>
        </w:rPr>
      </w:pPr>
      <w:r w:rsidRPr="00C2708B">
        <w:rPr>
          <w:color w:val="000000" w:themeColor="background2"/>
          <w:sz w:val="22"/>
          <w:lang w:val="en-US"/>
        </w:rPr>
        <w:t>2.1) to use Confidential Information only for the purpose of evaluating the Disclosing Party's products and advising the Disclosing Party;</w:t>
      </w:r>
    </w:p>
    <w:p w:rsidR="00A60489" w:rsidRPr="00C2708B" w:rsidRDefault="00A60489" w:rsidP="00A60489">
      <w:pP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2.2) to retain in confidence all such Confidential Information, and;</w:t>
      </w:r>
    </w:p>
    <w:p w:rsidR="00A60489" w:rsidRPr="00C2708B" w:rsidRDefault="00A60489" w:rsidP="00A60489">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426" w:right="-1" w:hanging="426"/>
        <w:rPr>
          <w:color w:val="000000" w:themeColor="background2"/>
          <w:sz w:val="22"/>
          <w:lang w:val="en-US"/>
        </w:rPr>
      </w:pPr>
      <w:r w:rsidRPr="00C2708B">
        <w:rPr>
          <w:color w:val="000000" w:themeColor="background2"/>
          <w:sz w:val="22"/>
          <w:lang w:val="en-US"/>
        </w:rPr>
        <w:t>2.3) not to disclose any such Confidential Information to anyone except employees of Receiver who are authorized to receive Confidential Information. Receiver shall, upon request by the Disclosing Party, provide the Disclosing Party with a list of all persons who have had access to Confidential Information from Receiver.</w:t>
      </w:r>
    </w:p>
    <w:p w:rsidR="00A60489" w:rsidRPr="00C2708B" w:rsidRDefault="00A60489" w:rsidP="00A60489">
      <w:pP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u w:val="single"/>
          <w:lang w:val="en-US"/>
        </w:rPr>
        <w:t>3. LIMITATIONS</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The obligations imposed by this Agreement on Receiver shall not apply to any Confidential Information that :</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3.1) was in the public domain at the time it was disclosed to Receiver;</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426" w:right="-1" w:hanging="426"/>
        <w:rPr>
          <w:color w:val="000000" w:themeColor="background2"/>
          <w:sz w:val="22"/>
          <w:lang w:val="en-US"/>
        </w:rPr>
      </w:pPr>
      <w:r w:rsidRPr="00C2708B">
        <w:rPr>
          <w:color w:val="000000" w:themeColor="background2"/>
          <w:sz w:val="22"/>
          <w:lang w:val="en-US"/>
        </w:rPr>
        <w:t>3.2) was known to Receiver at the time of disclosure as evidence by documentation bearing a date prior to the date of such disclosure;</w:t>
      </w:r>
    </w:p>
    <w:p w:rsidR="00A60489" w:rsidRPr="00C2708B" w:rsidRDefault="00A60489" w:rsidP="00A60489">
      <w:pP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3.3) is disclosed with the prior written approval of the Disclosing Party;</w:t>
      </w:r>
    </w:p>
    <w:p w:rsidR="00A60489" w:rsidRPr="00C2708B" w:rsidRDefault="00A60489" w:rsidP="00A60489">
      <w:pP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3.4) was independently developed by Receiver without any use of the Confidential Information;</w:t>
      </w:r>
    </w:p>
    <w:p w:rsidR="00A60489" w:rsidRPr="00C2708B" w:rsidRDefault="00A60489" w:rsidP="00A60489">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426" w:right="-1" w:hanging="426"/>
        <w:rPr>
          <w:color w:val="000000" w:themeColor="background2"/>
          <w:sz w:val="22"/>
          <w:lang w:val="en-US"/>
        </w:rPr>
      </w:pPr>
      <w:r w:rsidRPr="00C2708B">
        <w:rPr>
          <w:color w:val="000000" w:themeColor="background2"/>
          <w:sz w:val="22"/>
          <w:lang w:val="en-US"/>
        </w:rPr>
        <w:t>3.5) becomes publicly known to Receiver from a source other than the Disclosing Party without breach of this Agreement by Receiver.</w:t>
      </w:r>
    </w:p>
    <w:p w:rsidR="00A60489" w:rsidRPr="00C2708B" w:rsidRDefault="00A60489" w:rsidP="00A60489">
      <w:pP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u w:val="single"/>
          <w:lang w:val="en-US"/>
        </w:rPr>
        <w:t>4. TERM</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The obligation of Receiver under this Agreement shall continue for three (3) years after the date of disclosure to Receiver or the effective date of this Agreement, whichever is later in time.</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u w:val="single"/>
          <w:lang w:val="en-US"/>
        </w:rPr>
        <w:t>5. RETURN OF CONFIDENTIAL INFORMATION</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Upon request by the Disclosing Party or upon completion of the business dealing relating to the Confidential Information, Receiver shall promptly return to the Disclosing Party, or if requested by the Disclosing Party destroy all tangible material and copies thereof that disclose or relate to any of the Confidential Information and provide written confirmation of this by an officer of Receiver.</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br w:type="page"/>
      </w:r>
      <w:r w:rsidRPr="00C2708B">
        <w:rPr>
          <w:color w:val="000000" w:themeColor="background2"/>
          <w:sz w:val="22"/>
          <w:u w:val="single"/>
          <w:lang w:val="en-US"/>
        </w:rPr>
        <w:lastRenderedPageBreak/>
        <w:t>6. GOVERNING LAW AND DISPUTES</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This Agreement shall be governed by the law of Belgium.  All disputes arising in connection with, or as a result of this Agreement shall be finally settled by the courts of Antwerp.</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u w:val="single"/>
          <w:lang w:val="en-US"/>
        </w:rPr>
        <w:t>7. ENTIRE AGREEMENT</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This Agreement contains the entire agreement between the parties as to the subject matter hereof and supersedes any previous or contemporaneous understandings or agreements, oral, or written, as to the subject matter hereof.</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IN WITNESS WHEREOF, the parties hereto have hereunto set their hands the day and</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year first above written, ACKNOWLEDGED AND AGREED upon in twofold :</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C2708B">
        <w:rPr>
          <w:color w:val="000000" w:themeColor="background2"/>
          <w:sz w:val="22"/>
          <w:lang w:val="en-US"/>
        </w:rPr>
        <w:t>For VERHAERT NEW PRODUCTS &amp; SERVICES</w:t>
      </w:r>
      <w:r w:rsidRPr="00C2708B">
        <w:rPr>
          <w:color w:val="000000" w:themeColor="background2"/>
          <w:sz w:val="22"/>
          <w:lang w:val="en-US"/>
        </w:rPr>
        <w:tab/>
      </w:r>
      <w:r w:rsidRPr="00C2708B">
        <w:rPr>
          <w:color w:val="000000" w:themeColor="background2"/>
          <w:sz w:val="22"/>
          <w:lang w:val="en-US"/>
        </w:rPr>
        <w:tab/>
        <w:t>For …</w:t>
      </w:r>
      <w:r w:rsidRPr="0009453B">
        <w:rPr>
          <w:color w:val="000000" w:themeColor="background2"/>
          <w:sz w:val="22"/>
          <w:highlight w:val="yellow"/>
          <w:lang w:val="en-US"/>
        </w:rPr>
        <w:t>……………………………</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09453B"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Pr>
          <w:color w:val="000000" w:themeColor="background2"/>
          <w:sz w:val="22"/>
          <w:lang w:val="en-US"/>
        </w:rPr>
        <w:t xml:space="preserve">Frederik </w:t>
      </w:r>
      <w:proofErr w:type="spellStart"/>
      <w:r>
        <w:rPr>
          <w:color w:val="000000" w:themeColor="background2"/>
          <w:sz w:val="22"/>
          <w:lang w:val="en-US"/>
        </w:rPr>
        <w:t>Wouters</w:t>
      </w:r>
      <w:proofErr w:type="spellEnd"/>
    </w:p>
    <w:p w:rsidR="00A60489" w:rsidRPr="00C2708B" w:rsidRDefault="0009453B"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Pr>
          <w:color w:val="000000" w:themeColor="background2"/>
          <w:sz w:val="22"/>
          <w:lang w:val="en-US"/>
        </w:rPr>
        <w:tab/>
      </w:r>
      <w:r>
        <w:rPr>
          <w:color w:val="000000" w:themeColor="background2"/>
          <w:sz w:val="22"/>
          <w:lang w:val="en-US"/>
        </w:rPr>
        <w:tab/>
      </w:r>
      <w:r>
        <w:rPr>
          <w:color w:val="000000" w:themeColor="background2"/>
          <w:sz w:val="22"/>
          <w:lang w:val="en-US"/>
        </w:rPr>
        <w:tab/>
      </w:r>
      <w:r>
        <w:rPr>
          <w:color w:val="000000" w:themeColor="background2"/>
          <w:sz w:val="22"/>
          <w:lang w:val="en-US"/>
        </w:rPr>
        <w:tab/>
      </w:r>
      <w:r>
        <w:rPr>
          <w:color w:val="000000" w:themeColor="background2"/>
          <w:sz w:val="22"/>
          <w:lang w:val="en-US"/>
        </w:rPr>
        <w:tab/>
      </w:r>
      <w:r>
        <w:rPr>
          <w:color w:val="000000" w:themeColor="background2"/>
          <w:sz w:val="22"/>
          <w:lang w:val="en-US"/>
        </w:rPr>
        <w:tab/>
      </w:r>
      <w:r>
        <w:rPr>
          <w:color w:val="000000" w:themeColor="background2"/>
          <w:sz w:val="22"/>
          <w:lang w:val="en-US"/>
        </w:rPr>
        <w:tab/>
      </w:r>
      <w:r w:rsidR="00A60489" w:rsidRPr="00C2708B">
        <w:rPr>
          <w:color w:val="000000" w:themeColor="background2"/>
          <w:sz w:val="22"/>
          <w:lang w:val="en-US"/>
        </w:rPr>
        <w:tab/>
      </w:r>
      <w:r w:rsidR="00A60489" w:rsidRPr="00C2708B">
        <w:rPr>
          <w:color w:val="000000" w:themeColor="background2"/>
          <w:sz w:val="22"/>
          <w:lang w:val="en-US"/>
        </w:rPr>
        <w:tab/>
      </w:r>
      <w:r w:rsidR="00A60489" w:rsidRPr="0009453B">
        <w:rPr>
          <w:color w:val="000000" w:themeColor="background2"/>
          <w:sz w:val="22"/>
          <w:highlight w:val="yellow"/>
          <w:lang w:val="en-US"/>
        </w:rPr>
        <w:t>……………………………………</w:t>
      </w:r>
    </w:p>
    <w:p w:rsidR="00A60489" w:rsidRPr="0009453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i/>
          <w:color w:val="000000" w:themeColor="background2"/>
          <w:sz w:val="22"/>
          <w:lang w:val="en-US"/>
        </w:rPr>
      </w:pPr>
      <w:r w:rsidRPr="0009453B">
        <w:rPr>
          <w:i/>
          <w:color w:val="000000" w:themeColor="background2"/>
          <w:sz w:val="22"/>
          <w:lang w:val="en-US"/>
        </w:rPr>
        <w:t>Name and signature</w:t>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t>Name and signature</w:t>
      </w: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09453B"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Pr>
          <w:color w:val="000000" w:themeColor="background2"/>
          <w:sz w:val="22"/>
          <w:lang w:val="en-US"/>
        </w:rPr>
        <w:t>Director Business Development</w:t>
      </w:r>
    </w:p>
    <w:p w:rsidR="00A60489" w:rsidRPr="00C2708B" w:rsidRDefault="0009453B"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Pr>
          <w:color w:val="000000" w:themeColor="background2"/>
          <w:sz w:val="22"/>
          <w:lang w:val="en-US"/>
        </w:rPr>
        <w:tab/>
      </w:r>
      <w:r>
        <w:rPr>
          <w:color w:val="000000" w:themeColor="background2"/>
          <w:sz w:val="22"/>
          <w:lang w:val="en-US"/>
        </w:rPr>
        <w:tab/>
      </w:r>
      <w:r>
        <w:rPr>
          <w:color w:val="000000" w:themeColor="background2"/>
          <w:sz w:val="22"/>
          <w:lang w:val="en-US"/>
        </w:rPr>
        <w:tab/>
      </w:r>
      <w:r>
        <w:rPr>
          <w:color w:val="000000" w:themeColor="background2"/>
          <w:sz w:val="22"/>
          <w:lang w:val="en-US"/>
        </w:rPr>
        <w:tab/>
      </w:r>
      <w:r>
        <w:rPr>
          <w:color w:val="000000" w:themeColor="background2"/>
          <w:sz w:val="22"/>
          <w:lang w:val="en-US"/>
        </w:rPr>
        <w:tab/>
      </w:r>
      <w:r>
        <w:rPr>
          <w:color w:val="000000" w:themeColor="background2"/>
          <w:sz w:val="22"/>
          <w:lang w:val="en-US"/>
        </w:rPr>
        <w:tab/>
      </w:r>
      <w:r w:rsidR="00A60489" w:rsidRPr="00C2708B">
        <w:rPr>
          <w:color w:val="000000" w:themeColor="background2"/>
          <w:sz w:val="22"/>
          <w:lang w:val="en-US"/>
        </w:rPr>
        <w:tab/>
      </w:r>
      <w:r w:rsidR="00A60489" w:rsidRPr="00C2708B">
        <w:rPr>
          <w:color w:val="000000" w:themeColor="background2"/>
          <w:sz w:val="22"/>
          <w:lang w:val="en-US"/>
        </w:rPr>
        <w:tab/>
      </w:r>
      <w:r w:rsidR="00A60489" w:rsidRPr="00C2708B">
        <w:rPr>
          <w:color w:val="000000" w:themeColor="background2"/>
          <w:sz w:val="22"/>
          <w:lang w:val="en-US"/>
        </w:rPr>
        <w:tab/>
      </w:r>
      <w:r w:rsidR="00A60489" w:rsidRPr="0009453B">
        <w:rPr>
          <w:color w:val="000000" w:themeColor="background2"/>
          <w:sz w:val="22"/>
          <w:highlight w:val="yellow"/>
          <w:lang w:val="en-US"/>
        </w:rPr>
        <w:t>………………………………………</w:t>
      </w:r>
    </w:p>
    <w:p w:rsidR="00A60489" w:rsidRPr="0009453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i/>
          <w:color w:val="000000" w:themeColor="background2"/>
          <w:sz w:val="22"/>
          <w:lang w:val="en-US"/>
        </w:rPr>
      </w:pPr>
      <w:r w:rsidRPr="0009453B">
        <w:rPr>
          <w:i/>
          <w:color w:val="000000" w:themeColor="background2"/>
          <w:sz w:val="22"/>
          <w:lang w:val="en-US"/>
        </w:rPr>
        <w:t>Title</w:t>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proofErr w:type="spellStart"/>
      <w:r w:rsidRPr="0009453B">
        <w:rPr>
          <w:i/>
          <w:color w:val="000000" w:themeColor="background2"/>
          <w:sz w:val="22"/>
          <w:lang w:val="en-US"/>
        </w:rPr>
        <w:t>Title</w:t>
      </w:r>
      <w:proofErr w:type="spellEnd"/>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bookmarkStart w:id="6" w:name="_GoBack"/>
      <w:bookmarkEnd w:id="6"/>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p>
    <w:p w:rsidR="00A60489" w:rsidRPr="00C2708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color w:val="000000" w:themeColor="background2"/>
          <w:sz w:val="22"/>
          <w:lang w:val="en-US"/>
        </w:rPr>
      </w:pPr>
      <w:r w:rsidRPr="0009453B">
        <w:rPr>
          <w:color w:val="000000" w:themeColor="background2"/>
          <w:sz w:val="22"/>
          <w:highlight w:val="yellow"/>
          <w:lang w:val="en-US"/>
        </w:rPr>
        <w:t>......................</w:t>
      </w:r>
      <w:r w:rsidRPr="00C2708B">
        <w:rPr>
          <w:color w:val="000000" w:themeColor="background2"/>
          <w:sz w:val="22"/>
          <w:lang w:val="en-US"/>
        </w:rPr>
        <w:tab/>
      </w:r>
      <w:r w:rsidRPr="00C2708B">
        <w:rPr>
          <w:color w:val="000000" w:themeColor="background2"/>
          <w:sz w:val="22"/>
          <w:lang w:val="en-US"/>
        </w:rPr>
        <w:tab/>
      </w:r>
      <w:r w:rsidRPr="00C2708B">
        <w:rPr>
          <w:color w:val="000000" w:themeColor="background2"/>
          <w:sz w:val="22"/>
          <w:lang w:val="en-US"/>
        </w:rPr>
        <w:tab/>
      </w:r>
      <w:r w:rsidRPr="00C2708B">
        <w:rPr>
          <w:color w:val="000000" w:themeColor="background2"/>
          <w:sz w:val="22"/>
          <w:lang w:val="en-US"/>
        </w:rPr>
        <w:tab/>
      </w:r>
      <w:r w:rsidRPr="00C2708B">
        <w:rPr>
          <w:color w:val="000000" w:themeColor="background2"/>
          <w:sz w:val="22"/>
          <w:lang w:val="en-US"/>
        </w:rPr>
        <w:tab/>
      </w:r>
      <w:r w:rsidRPr="00C2708B">
        <w:rPr>
          <w:color w:val="000000" w:themeColor="background2"/>
          <w:sz w:val="22"/>
          <w:lang w:val="en-US"/>
        </w:rPr>
        <w:tab/>
      </w:r>
      <w:r w:rsidRPr="00C2708B">
        <w:rPr>
          <w:color w:val="000000" w:themeColor="background2"/>
          <w:sz w:val="22"/>
          <w:lang w:val="en-US"/>
        </w:rPr>
        <w:tab/>
      </w:r>
      <w:r w:rsidRPr="0009453B">
        <w:rPr>
          <w:color w:val="000000" w:themeColor="background2"/>
          <w:sz w:val="22"/>
          <w:highlight w:val="yellow"/>
          <w:lang w:val="en-US"/>
        </w:rPr>
        <w:t>………………………………………</w:t>
      </w:r>
    </w:p>
    <w:p w:rsidR="007D18E4" w:rsidRPr="0009453B" w:rsidRDefault="00A60489" w:rsidP="00A604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
        <w:rPr>
          <w:i/>
          <w:color w:val="000000" w:themeColor="background2"/>
          <w:sz w:val="22"/>
          <w:lang w:val="en-US"/>
        </w:rPr>
        <w:sectPr w:rsidR="007D18E4" w:rsidRPr="0009453B" w:rsidSect="00B92715">
          <w:headerReference w:type="default" r:id="rId8"/>
          <w:footerReference w:type="default" r:id="rId9"/>
          <w:headerReference w:type="first" r:id="rId10"/>
          <w:footerReference w:type="first" r:id="rId11"/>
          <w:pgSz w:w="11907" w:h="16840" w:code="9"/>
          <w:pgMar w:top="1440" w:right="1077" w:bottom="567" w:left="1077" w:header="283" w:footer="283" w:gutter="0"/>
          <w:pgNumType w:fmt="upperRoman" w:start="1"/>
          <w:cols w:space="720"/>
          <w:docGrid w:linePitch="272"/>
        </w:sectPr>
      </w:pPr>
      <w:r w:rsidRPr="0009453B">
        <w:rPr>
          <w:i/>
          <w:color w:val="000000" w:themeColor="background2"/>
          <w:sz w:val="22"/>
          <w:lang w:val="en-US"/>
        </w:rPr>
        <w:t>Date</w:t>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r w:rsidRPr="0009453B">
        <w:rPr>
          <w:i/>
          <w:color w:val="000000" w:themeColor="background2"/>
          <w:sz w:val="22"/>
          <w:lang w:val="en-US"/>
        </w:rPr>
        <w:tab/>
      </w:r>
      <w:proofErr w:type="spellStart"/>
      <w:r w:rsidRPr="0009453B">
        <w:rPr>
          <w:i/>
          <w:color w:val="000000" w:themeColor="background2"/>
          <w:sz w:val="22"/>
          <w:lang w:val="en-US"/>
        </w:rPr>
        <w:t>Date</w:t>
      </w:r>
      <w:proofErr w:type="spellEnd"/>
    </w:p>
    <w:bookmarkEnd w:id="0"/>
    <w:bookmarkEnd w:id="1"/>
    <w:bookmarkEnd w:id="2"/>
    <w:bookmarkEnd w:id="3"/>
    <w:bookmarkEnd w:id="4"/>
    <w:bookmarkEnd w:id="5"/>
    <w:p w:rsidR="00DA49D0" w:rsidRPr="00C2708B" w:rsidRDefault="00DA49D0" w:rsidP="00A60489">
      <w:pPr>
        <w:pStyle w:val="Titel1"/>
        <w:ind w:left="0" w:firstLine="0"/>
        <w:rPr>
          <w:color w:val="000000" w:themeColor="background2"/>
        </w:rPr>
      </w:pPr>
    </w:p>
    <w:sectPr w:rsidR="00DA49D0" w:rsidRPr="00C2708B" w:rsidSect="00D32F9C">
      <w:footerReference w:type="default" r:id="rId12"/>
      <w:pgSz w:w="11907" w:h="16840" w:code="9"/>
      <w:pgMar w:top="1440" w:right="1077" w:bottom="567" w:left="1077" w:header="283" w:footer="283" w:gutter="0"/>
      <w:pgNumType w:fmt="upperRoman"/>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A6E" w:rsidRDefault="00706A6E">
      <w:r>
        <w:separator/>
      </w:r>
    </w:p>
    <w:p w:rsidR="00706A6E" w:rsidRDefault="00706A6E"/>
    <w:p w:rsidR="00706A6E" w:rsidRDefault="00706A6E"/>
  </w:endnote>
  <w:endnote w:type="continuationSeparator" w:id="0">
    <w:p w:rsidR="00706A6E" w:rsidRDefault="00706A6E">
      <w:r>
        <w:continuationSeparator/>
      </w:r>
    </w:p>
    <w:p w:rsidR="00706A6E" w:rsidRDefault="00706A6E"/>
    <w:p w:rsidR="00706A6E" w:rsidRDefault="00706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6291"/>
      <w:docPartObj>
        <w:docPartGallery w:val="Page Numbers (Bottom of Page)"/>
        <w:docPartUnique/>
      </w:docPartObj>
    </w:sdtPr>
    <w:sdtEndPr/>
    <w:sdtContent>
      <w:p w:rsidR="00021C6E" w:rsidRPr="00A4545D" w:rsidRDefault="00021C6E" w:rsidP="00193C9C">
        <w:pPr>
          <w:pStyle w:val="Footer"/>
          <w:rPr>
            <w:color w:val="auto"/>
          </w:rPr>
        </w:pPr>
      </w:p>
      <w:tbl>
        <w:tblPr>
          <w:tblW w:w="10173" w:type="dxa"/>
          <w:tblCellMar>
            <w:top w:w="85" w:type="dxa"/>
            <w:bottom w:w="57" w:type="dxa"/>
          </w:tblCellMar>
          <w:tblLook w:val="04A0" w:firstRow="1" w:lastRow="0" w:firstColumn="1" w:lastColumn="0" w:noHBand="0" w:noVBand="1"/>
        </w:tblPr>
        <w:tblGrid>
          <w:gridCol w:w="4361"/>
          <w:gridCol w:w="2268"/>
          <w:gridCol w:w="3544"/>
        </w:tblGrid>
        <w:tr w:rsidR="00021C6E" w:rsidRPr="00C2708B" w:rsidTr="00A60489">
          <w:tc>
            <w:tcPr>
              <w:tcW w:w="4361" w:type="dxa"/>
              <w:tcBorders>
                <w:top w:val="single" w:sz="4" w:space="0" w:color="7F7F7F" w:themeColor="accent1"/>
              </w:tcBorders>
            </w:tcPr>
            <w:p w:rsidR="00021C6E" w:rsidRPr="00C2708B" w:rsidRDefault="00021C6E" w:rsidP="00B92715">
              <w:pPr>
                <w:tabs>
                  <w:tab w:val="left" w:pos="1394"/>
                </w:tabs>
                <w:spacing w:line="360" w:lineRule="auto"/>
                <w:rPr>
                  <w:rFonts w:cs="Arial"/>
                  <w:sz w:val="16"/>
                  <w:szCs w:val="16"/>
                  <w:lang w:val="en-US"/>
                </w:rPr>
              </w:pPr>
              <w:r w:rsidRPr="00C2708B">
                <w:rPr>
                  <w:rFonts w:cs="Arial"/>
                  <w:noProof/>
                  <w:sz w:val="16"/>
                  <w:szCs w:val="16"/>
                  <w:lang w:val="en-US"/>
                </w:rPr>
                <w:drawing>
                  <wp:inline distT="0" distB="0" distL="0" distR="0">
                    <wp:extent cx="1819290" cy="92628"/>
                    <wp:effectExtent l="19050" t="0" r="951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867726" cy="95094"/>
                            </a:xfrm>
                            <a:prstGeom prst="rect">
                              <a:avLst/>
                            </a:prstGeom>
                            <a:noFill/>
                            <a:ln w="9525">
                              <a:noFill/>
                              <a:miter lim="800000"/>
                              <a:headEnd/>
                              <a:tailEnd/>
                            </a:ln>
                          </pic:spPr>
                        </pic:pic>
                      </a:graphicData>
                    </a:graphic>
                  </wp:inline>
                </w:drawing>
              </w:r>
            </w:p>
            <w:p w:rsidR="00021C6E" w:rsidRPr="00C2708B" w:rsidRDefault="00021C6E" w:rsidP="00B92715">
              <w:pPr>
                <w:tabs>
                  <w:tab w:val="left" w:pos="1394"/>
                </w:tabs>
                <w:spacing w:line="276" w:lineRule="auto"/>
                <w:rPr>
                  <w:rFonts w:cs="Arial"/>
                  <w:color w:val="auto"/>
                  <w:sz w:val="16"/>
                  <w:szCs w:val="16"/>
                  <w:lang w:val="en-US"/>
                </w:rPr>
              </w:pPr>
              <w:r w:rsidRPr="00C2708B">
                <w:rPr>
                  <w:rFonts w:cs="Arial"/>
                  <w:color w:val="auto"/>
                  <w:sz w:val="16"/>
                  <w:szCs w:val="16"/>
                  <w:lang w:val="en-US"/>
                </w:rPr>
                <w:t>Headquarters</w:t>
              </w:r>
            </w:p>
            <w:p w:rsidR="00021C6E" w:rsidRPr="00C2708B" w:rsidRDefault="00021C6E" w:rsidP="00B92715">
              <w:pPr>
                <w:tabs>
                  <w:tab w:val="left" w:pos="1394"/>
                </w:tabs>
                <w:spacing w:line="276" w:lineRule="auto"/>
                <w:rPr>
                  <w:rFonts w:cs="Arial"/>
                  <w:color w:val="auto"/>
                  <w:sz w:val="16"/>
                  <w:szCs w:val="16"/>
                  <w:lang w:val="en-US"/>
                </w:rPr>
              </w:pPr>
              <w:proofErr w:type="spellStart"/>
              <w:r w:rsidRPr="00C2708B">
                <w:rPr>
                  <w:rFonts w:cs="Arial"/>
                  <w:color w:val="auto"/>
                  <w:sz w:val="16"/>
                  <w:szCs w:val="16"/>
                  <w:lang w:val="en-US"/>
                </w:rPr>
                <w:t>Hogenakkerhoekstraat</w:t>
              </w:r>
              <w:proofErr w:type="spellEnd"/>
              <w:r w:rsidRPr="00C2708B">
                <w:rPr>
                  <w:rFonts w:cs="Arial"/>
                  <w:color w:val="auto"/>
                  <w:sz w:val="16"/>
                  <w:szCs w:val="16"/>
                  <w:lang w:val="en-US"/>
                </w:rPr>
                <w:t xml:space="preserve"> 21</w:t>
              </w:r>
            </w:p>
            <w:p w:rsidR="00021C6E" w:rsidRPr="00C2708B" w:rsidRDefault="00021C6E" w:rsidP="00B92715">
              <w:pPr>
                <w:tabs>
                  <w:tab w:val="left" w:pos="1394"/>
                </w:tabs>
                <w:spacing w:line="276" w:lineRule="auto"/>
                <w:rPr>
                  <w:rFonts w:cs="Arial"/>
                  <w:sz w:val="16"/>
                  <w:szCs w:val="16"/>
                  <w:lang w:val="en-US"/>
                </w:rPr>
              </w:pPr>
              <w:r w:rsidRPr="00C2708B">
                <w:rPr>
                  <w:rFonts w:cs="Arial"/>
                  <w:color w:val="auto"/>
                  <w:sz w:val="16"/>
                  <w:szCs w:val="16"/>
                  <w:lang w:val="en-US"/>
                </w:rPr>
                <w:t xml:space="preserve">9150 </w:t>
              </w:r>
              <w:proofErr w:type="spellStart"/>
              <w:r w:rsidRPr="00C2708B">
                <w:rPr>
                  <w:rFonts w:cs="Arial"/>
                  <w:color w:val="auto"/>
                  <w:sz w:val="16"/>
                  <w:szCs w:val="16"/>
                  <w:lang w:val="en-US"/>
                </w:rPr>
                <w:t>Kruibeke</w:t>
              </w:r>
              <w:proofErr w:type="spellEnd"/>
              <w:r w:rsidRPr="00C2708B">
                <w:rPr>
                  <w:rFonts w:cs="Arial"/>
                  <w:color w:val="auto"/>
                  <w:sz w:val="16"/>
                  <w:szCs w:val="16"/>
                  <w:lang w:val="en-US"/>
                </w:rPr>
                <w:t xml:space="preserve"> – </w:t>
              </w:r>
              <w:proofErr w:type="spellStart"/>
              <w:r w:rsidRPr="00C2708B">
                <w:rPr>
                  <w:rFonts w:cs="Arial"/>
                  <w:color w:val="auto"/>
                  <w:sz w:val="16"/>
                  <w:szCs w:val="16"/>
                  <w:lang w:val="en-US"/>
                </w:rPr>
                <w:t>België</w:t>
              </w:r>
              <w:proofErr w:type="spellEnd"/>
            </w:p>
          </w:tc>
          <w:tc>
            <w:tcPr>
              <w:tcW w:w="2268" w:type="dxa"/>
              <w:tcBorders>
                <w:top w:val="single" w:sz="4" w:space="0" w:color="7F7F7F" w:themeColor="accent1"/>
              </w:tcBorders>
            </w:tcPr>
            <w:p w:rsidR="00021C6E" w:rsidRPr="00C2708B" w:rsidRDefault="00021C6E" w:rsidP="00B92715">
              <w:pPr>
                <w:jc w:val="center"/>
                <w:rPr>
                  <w:rFonts w:cs="Arial"/>
                  <w:color w:val="7F7F7F"/>
                  <w:sz w:val="14"/>
                  <w:szCs w:val="14"/>
                  <w:lang w:val="en-US"/>
                </w:rPr>
              </w:pPr>
            </w:p>
          </w:tc>
          <w:tc>
            <w:tcPr>
              <w:tcW w:w="3544" w:type="dxa"/>
              <w:tcBorders>
                <w:top w:val="single" w:sz="4" w:space="0" w:color="7F7F7F" w:themeColor="accent1"/>
              </w:tcBorders>
            </w:tcPr>
            <w:p w:rsidR="00021C6E" w:rsidRPr="00C2708B" w:rsidRDefault="00021C6E" w:rsidP="00B92715">
              <w:pPr>
                <w:tabs>
                  <w:tab w:val="left" w:pos="1394"/>
                </w:tabs>
                <w:spacing w:line="276" w:lineRule="auto"/>
                <w:rPr>
                  <w:rFonts w:cs="Arial"/>
                  <w:color w:val="auto"/>
                  <w:sz w:val="16"/>
                  <w:szCs w:val="16"/>
                  <w:lang w:val="en-US"/>
                </w:rPr>
              </w:pPr>
              <w:r w:rsidRPr="00C2708B">
                <w:rPr>
                  <w:rFonts w:cs="Arial"/>
                  <w:color w:val="auto"/>
                  <w:sz w:val="16"/>
                  <w:szCs w:val="16"/>
                  <w:lang w:val="en-US"/>
                </w:rPr>
                <w:t>Tel: +32 (0)3 250 19 00</w:t>
              </w:r>
            </w:p>
            <w:p w:rsidR="00021C6E" w:rsidRPr="00C2708B" w:rsidRDefault="00021C6E" w:rsidP="00B92715">
              <w:pPr>
                <w:tabs>
                  <w:tab w:val="left" w:pos="1394"/>
                </w:tabs>
                <w:spacing w:line="276" w:lineRule="auto"/>
                <w:rPr>
                  <w:rFonts w:cs="Arial"/>
                  <w:color w:val="auto"/>
                  <w:sz w:val="16"/>
                  <w:szCs w:val="16"/>
                  <w:lang w:val="en-US"/>
                </w:rPr>
              </w:pPr>
              <w:r w:rsidRPr="00C2708B">
                <w:rPr>
                  <w:rFonts w:cs="Arial"/>
                  <w:color w:val="auto"/>
                  <w:sz w:val="16"/>
                  <w:szCs w:val="16"/>
                  <w:lang w:val="en-US"/>
                </w:rPr>
                <w:t>Fax: +32 (0)3 254 10 08</w:t>
              </w:r>
            </w:p>
            <w:p w:rsidR="00021C6E" w:rsidRPr="00C2708B" w:rsidRDefault="00021C6E" w:rsidP="00B92715">
              <w:pPr>
                <w:tabs>
                  <w:tab w:val="left" w:pos="1394"/>
                </w:tabs>
                <w:spacing w:line="276" w:lineRule="auto"/>
                <w:rPr>
                  <w:rFonts w:cs="Arial"/>
                  <w:color w:val="auto"/>
                  <w:sz w:val="16"/>
                  <w:szCs w:val="16"/>
                  <w:lang w:val="en-US"/>
                </w:rPr>
              </w:pPr>
              <w:r w:rsidRPr="00C2708B">
                <w:rPr>
                  <w:rFonts w:cs="Arial"/>
                  <w:color w:val="auto"/>
                  <w:sz w:val="16"/>
                  <w:szCs w:val="16"/>
                  <w:lang w:val="en-US"/>
                </w:rPr>
                <w:t>www.verhaert.com</w:t>
              </w:r>
            </w:p>
            <w:p w:rsidR="00021C6E" w:rsidRPr="00C2708B" w:rsidRDefault="00021C6E" w:rsidP="00D1234D">
              <w:pPr>
                <w:tabs>
                  <w:tab w:val="left" w:pos="1394"/>
                </w:tabs>
                <w:spacing w:line="276" w:lineRule="auto"/>
                <w:rPr>
                  <w:rFonts w:cs="Arial"/>
                  <w:sz w:val="16"/>
                  <w:szCs w:val="16"/>
                  <w:lang w:val="en-US"/>
                </w:rPr>
              </w:pPr>
              <w:r w:rsidRPr="00C2708B">
                <w:rPr>
                  <w:rFonts w:cs="Arial"/>
                  <w:color w:val="auto"/>
                  <w:sz w:val="24"/>
                  <w:szCs w:val="16"/>
                  <w:lang w:val="en-US"/>
                </w:rPr>
                <w:sym w:font="Webdings" w:char="F09A"/>
              </w:r>
              <w:r w:rsidRPr="00C2708B">
                <w:rPr>
                  <w:rFonts w:cs="Arial"/>
                  <w:color w:val="auto"/>
                  <w:sz w:val="16"/>
                  <w:szCs w:val="16"/>
                  <w:lang w:val="en-US"/>
                </w:rPr>
                <w:t xml:space="preserve"> info@verhaert.com</w:t>
              </w:r>
            </w:p>
          </w:tc>
        </w:tr>
        <w:tr w:rsidR="00021C6E" w:rsidRPr="00C2708B" w:rsidTr="00A60489">
          <w:tc>
            <w:tcPr>
              <w:tcW w:w="4361" w:type="dxa"/>
            </w:tcPr>
            <w:p w:rsidR="00021C6E" w:rsidRPr="00C2708B" w:rsidRDefault="00021C6E" w:rsidP="005B3A06">
              <w:pPr>
                <w:jc w:val="left"/>
                <w:rPr>
                  <w:rFonts w:cs="Arial"/>
                  <w:color w:val="auto"/>
                  <w:sz w:val="14"/>
                  <w:szCs w:val="14"/>
                  <w:lang w:val="en-US"/>
                </w:rPr>
              </w:pPr>
              <w:r w:rsidRPr="00C2708B">
                <w:rPr>
                  <w:rFonts w:cs="Arial"/>
                  <w:color w:val="auto"/>
                  <w:sz w:val="14"/>
                  <w:szCs w:val="14"/>
                  <w:lang w:val="en-US"/>
                </w:rPr>
                <w:t xml:space="preserve">Template: </w:t>
              </w:r>
              <w:r w:rsidR="00A60489" w:rsidRPr="00C2708B">
                <w:rPr>
                  <w:rFonts w:cs="Arial"/>
                  <w:color w:val="auto"/>
                  <w:sz w:val="14"/>
                  <w:szCs w:val="14"/>
                  <w:lang w:val="en-US"/>
                </w:rPr>
                <w:t>TEMP-0036-DOT-A-Non-Disclosure Agreement</w:t>
              </w:r>
              <w:r w:rsidR="005B3A06" w:rsidRPr="00C2708B">
                <w:rPr>
                  <w:rFonts w:cs="Arial"/>
                  <w:color w:val="auto"/>
                  <w:sz w:val="14"/>
                  <w:szCs w:val="14"/>
                  <w:lang w:val="en-US"/>
                </w:rPr>
                <w:t xml:space="preserve"> </w:t>
              </w:r>
            </w:p>
          </w:tc>
          <w:tc>
            <w:tcPr>
              <w:tcW w:w="2268" w:type="dxa"/>
            </w:tcPr>
            <w:p w:rsidR="00021C6E" w:rsidRPr="00C2708B" w:rsidRDefault="00F07902" w:rsidP="00B92715">
              <w:pPr>
                <w:pStyle w:val="Footer"/>
                <w:spacing w:before="120"/>
                <w:jc w:val="center"/>
                <w:rPr>
                  <w:sz w:val="14"/>
                  <w:szCs w:val="14"/>
                  <w:lang w:val="en-US"/>
                </w:rPr>
              </w:pPr>
              <w:r w:rsidRPr="00C2708B">
                <w:rPr>
                  <w:sz w:val="14"/>
                  <w:szCs w:val="14"/>
                  <w:lang w:val="en-US"/>
                </w:rPr>
                <w:fldChar w:fldCharType="begin"/>
              </w:r>
              <w:r w:rsidR="00021C6E" w:rsidRPr="00C2708B">
                <w:rPr>
                  <w:sz w:val="14"/>
                  <w:szCs w:val="14"/>
                  <w:lang w:val="en-US"/>
                </w:rPr>
                <w:instrText xml:space="preserve"> PAGE  \* ROMAN  \* MERGEFORMAT </w:instrText>
              </w:r>
              <w:r w:rsidRPr="00C2708B">
                <w:rPr>
                  <w:sz w:val="14"/>
                  <w:szCs w:val="14"/>
                  <w:lang w:val="en-US"/>
                </w:rPr>
                <w:fldChar w:fldCharType="separate"/>
              </w:r>
              <w:r w:rsidR="00C2708B">
                <w:rPr>
                  <w:noProof/>
                  <w:sz w:val="14"/>
                  <w:szCs w:val="14"/>
                  <w:lang w:val="en-US"/>
                </w:rPr>
                <w:t>I</w:t>
              </w:r>
              <w:r w:rsidRPr="00C2708B">
                <w:rPr>
                  <w:sz w:val="14"/>
                  <w:szCs w:val="14"/>
                  <w:lang w:val="en-US"/>
                </w:rPr>
                <w:fldChar w:fldCharType="end"/>
              </w:r>
            </w:p>
          </w:tc>
          <w:tc>
            <w:tcPr>
              <w:tcW w:w="3544" w:type="dxa"/>
            </w:tcPr>
            <w:p w:rsidR="00021C6E" w:rsidRPr="00C2708B" w:rsidRDefault="00021C6E" w:rsidP="00B92715">
              <w:pPr>
                <w:jc w:val="center"/>
                <w:rPr>
                  <w:rFonts w:cs="Arial"/>
                  <w:color w:val="7F7F7F"/>
                  <w:sz w:val="14"/>
                  <w:szCs w:val="14"/>
                  <w:lang w:val="en-US"/>
                </w:rPr>
              </w:pPr>
            </w:p>
          </w:tc>
        </w:tr>
      </w:tbl>
      <w:p w:rsidR="00021C6E" w:rsidRPr="00A4545D" w:rsidRDefault="00706A6E" w:rsidP="00B92715">
        <w:pPr>
          <w:pStyle w:val="Footer"/>
          <w:jc w:val="left"/>
          <w:rPr>
            <w:color w:val="auto"/>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CellMar>
        <w:top w:w="85" w:type="dxa"/>
        <w:bottom w:w="85" w:type="dxa"/>
      </w:tblCellMar>
      <w:tblLook w:val="04A0" w:firstRow="1" w:lastRow="0" w:firstColumn="1" w:lastColumn="0" w:noHBand="0" w:noVBand="1"/>
    </w:tblPr>
    <w:tblGrid>
      <w:gridCol w:w="3323"/>
      <w:gridCol w:w="4156"/>
      <w:gridCol w:w="2694"/>
    </w:tblGrid>
    <w:tr w:rsidR="00021C6E" w:rsidRPr="00207BB8" w:rsidTr="00B92715">
      <w:tc>
        <w:tcPr>
          <w:tcW w:w="3323" w:type="dxa"/>
          <w:tcBorders>
            <w:top w:val="single" w:sz="4" w:space="0" w:color="7F7F7F" w:themeColor="accent1"/>
          </w:tcBorders>
        </w:tcPr>
        <w:p w:rsidR="00021C6E" w:rsidRPr="00345E01" w:rsidRDefault="00021C6E" w:rsidP="00207BB8">
          <w:pPr>
            <w:tabs>
              <w:tab w:val="left" w:pos="1394"/>
            </w:tabs>
            <w:spacing w:line="360" w:lineRule="auto"/>
            <w:rPr>
              <w:rFonts w:cs="Arial"/>
              <w:sz w:val="16"/>
              <w:szCs w:val="16"/>
              <w:lang w:val="de-DE"/>
            </w:rPr>
          </w:pPr>
          <w:r w:rsidRPr="0049116D">
            <w:rPr>
              <w:rFonts w:cs="Arial"/>
              <w:noProof/>
              <w:sz w:val="16"/>
              <w:szCs w:val="16"/>
              <w:lang w:val="en-US"/>
            </w:rPr>
            <w:drawing>
              <wp:inline distT="0" distB="0" distL="0" distR="0">
                <wp:extent cx="1819290" cy="92628"/>
                <wp:effectExtent l="19050" t="0" r="951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867726" cy="95094"/>
                        </a:xfrm>
                        <a:prstGeom prst="rect">
                          <a:avLst/>
                        </a:prstGeom>
                        <a:noFill/>
                        <a:ln w="9525">
                          <a:noFill/>
                          <a:miter lim="800000"/>
                          <a:headEnd/>
                          <a:tailEnd/>
                        </a:ln>
                      </pic:spPr>
                    </pic:pic>
                  </a:graphicData>
                </a:graphic>
              </wp:inline>
            </w:drawing>
          </w:r>
        </w:p>
        <w:p w:rsidR="00021C6E" w:rsidRDefault="00021C6E" w:rsidP="00207BB8">
          <w:pPr>
            <w:tabs>
              <w:tab w:val="left" w:pos="1394"/>
            </w:tabs>
            <w:spacing w:line="276" w:lineRule="auto"/>
            <w:rPr>
              <w:rFonts w:cs="Arial"/>
              <w:sz w:val="16"/>
              <w:szCs w:val="16"/>
              <w:lang w:val="nl-BE"/>
            </w:rPr>
          </w:pPr>
          <w:proofErr w:type="spellStart"/>
          <w:r>
            <w:rPr>
              <w:rFonts w:cs="Arial"/>
              <w:sz w:val="16"/>
              <w:szCs w:val="16"/>
              <w:lang w:val="nl-BE"/>
            </w:rPr>
            <w:t>Headquarters</w:t>
          </w:r>
          <w:proofErr w:type="spellEnd"/>
        </w:p>
        <w:p w:rsidR="00021C6E" w:rsidRPr="00345E01" w:rsidRDefault="00021C6E" w:rsidP="00207BB8">
          <w:pPr>
            <w:tabs>
              <w:tab w:val="left" w:pos="1394"/>
            </w:tabs>
            <w:spacing w:line="276" w:lineRule="auto"/>
            <w:rPr>
              <w:rFonts w:cs="Arial"/>
              <w:sz w:val="16"/>
              <w:szCs w:val="16"/>
              <w:lang w:val="nl-BE"/>
            </w:rPr>
          </w:pPr>
          <w:proofErr w:type="spellStart"/>
          <w:r w:rsidRPr="00345E01">
            <w:rPr>
              <w:rFonts w:cs="Arial"/>
              <w:sz w:val="16"/>
              <w:szCs w:val="16"/>
              <w:lang w:val="nl-BE"/>
            </w:rPr>
            <w:t>Hogenakkerhoekstraat</w:t>
          </w:r>
          <w:proofErr w:type="spellEnd"/>
          <w:r w:rsidRPr="00345E01">
            <w:rPr>
              <w:rFonts w:cs="Arial"/>
              <w:sz w:val="16"/>
              <w:szCs w:val="16"/>
              <w:lang w:val="nl-BE"/>
            </w:rPr>
            <w:t xml:space="preserve"> 21</w:t>
          </w:r>
        </w:p>
        <w:p w:rsidR="00021C6E" w:rsidRPr="00207BB8" w:rsidRDefault="00021C6E" w:rsidP="00207BB8">
          <w:pPr>
            <w:tabs>
              <w:tab w:val="left" w:pos="1394"/>
            </w:tabs>
            <w:spacing w:line="276" w:lineRule="auto"/>
            <w:rPr>
              <w:rFonts w:cs="Arial"/>
              <w:sz w:val="16"/>
              <w:szCs w:val="16"/>
              <w:lang w:val="nl-BE"/>
            </w:rPr>
          </w:pPr>
          <w:r w:rsidRPr="00345E01">
            <w:rPr>
              <w:rFonts w:cs="Arial"/>
              <w:sz w:val="16"/>
              <w:szCs w:val="16"/>
              <w:lang w:val="nl-BE"/>
            </w:rPr>
            <w:t>9150 Kruibeke – België</w:t>
          </w:r>
        </w:p>
      </w:tc>
      <w:tc>
        <w:tcPr>
          <w:tcW w:w="4156" w:type="dxa"/>
          <w:tcBorders>
            <w:top w:val="single" w:sz="4" w:space="0" w:color="7F7F7F" w:themeColor="accent1"/>
          </w:tcBorders>
        </w:tcPr>
        <w:p w:rsidR="00021C6E" w:rsidRPr="00207BB8" w:rsidRDefault="00021C6E" w:rsidP="00850D0F">
          <w:pPr>
            <w:jc w:val="center"/>
            <w:rPr>
              <w:rFonts w:cs="Arial"/>
              <w:color w:val="7F7F7F"/>
              <w:sz w:val="14"/>
              <w:szCs w:val="14"/>
              <w:lang w:val="nl-BE"/>
            </w:rPr>
          </w:pPr>
        </w:p>
      </w:tc>
      <w:tc>
        <w:tcPr>
          <w:tcW w:w="2694" w:type="dxa"/>
          <w:tcBorders>
            <w:top w:val="single" w:sz="4" w:space="0" w:color="7F7F7F" w:themeColor="accent1"/>
          </w:tcBorders>
        </w:tcPr>
        <w:p w:rsidR="00021C6E" w:rsidRPr="00D6758E" w:rsidRDefault="00021C6E" w:rsidP="00207BB8">
          <w:pPr>
            <w:tabs>
              <w:tab w:val="left" w:pos="1394"/>
            </w:tabs>
            <w:spacing w:line="276" w:lineRule="auto"/>
            <w:rPr>
              <w:rFonts w:cs="Arial"/>
              <w:sz w:val="16"/>
              <w:szCs w:val="16"/>
              <w:lang w:val="en-US"/>
            </w:rPr>
          </w:pPr>
          <w:r w:rsidRPr="00D6758E">
            <w:rPr>
              <w:rFonts w:cs="Arial"/>
              <w:sz w:val="16"/>
              <w:szCs w:val="16"/>
              <w:lang w:val="en-US"/>
            </w:rPr>
            <w:t>Tel: +32 (0)3 250 19 00</w:t>
          </w:r>
        </w:p>
        <w:p w:rsidR="00021C6E" w:rsidRPr="00D6758E" w:rsidRDefault="00021C6E" w:rsidP="00207BB8">
          <w:pPr>
            <w:tabs>
              <w:tab w:val="left" w:pos="1394"/>
            </w:tabs>
            <w:spacing w:line="276" w:lineRule="auto"/>
            <w:rPr>
              <w:rFonts w:cs="Arial"/>
              <w:sz w:val="16"/>
              <w:szCs w:val="16"/>
              <w:lang w:val="en-US"/>
            </w:rPr>
          </w:pPr>
          <w:r w:rsidRPr="00D6758E">
            <w:rPr>
              <w:rFonts w:cs="Arial"/>
              <w:sz w:val="16"/>
              <w:szCs w:val="16"/>
              <w:lang w:val="en-US"/>
            </w:rPr>
            <w:t>Fax: +32 (0)3 254 10 08</w:t>
          </w:r>
        </w:p>
        <w:p w:rsidR="00021C6E" w:rsidRDefault="00021C6E" w:rsidP="00207BB8">
          <w:pPr>
            <w:tabs>
              <w:tab w:val="left" w:pos="1394"/>
            </w:tabs>
            <w:spacing w:line="276" w:lineRule="auto"/>
            <w:rPr>
              <w:rFonts w:cs="Arial"/>
              <w:sz w:val="16"/>
              <w:szCs w:val="16"/>
              <w:lang w:val="nl-BE"/>
            </w:rPr>
          </w:pPr>
          <w:r w:rsidRPr="00CA4348">
            <w:rPr>
              <w:rFonts w:cs="Arial"/>
              <w:sz w:val="16"/>
              <w:szCs w:val="16"/>
              <w:lang w:val="nl-BE"/>
            </w:rPr>
            <w:t>www.verhaert.com</w:t>
          </w:r>
        </w:p>
        <w:p w:rsidR="00021C6E" w:rsidRPr="00D6758E" w:rsidRDefault="00021C6E" w:rsidP="00207BB8">
          <w:pPr>
            <w:tabs>
              <w:tab w:val="left" w:pos="1394"/>
            </w:tabs>
            <w:spacing w:line="276" w:lineRule="auto"/>
            <w:rPr>
              <w:rFonts w:cs="Arial"/>
              <w:sz w:val="16"/>
              <w:szCs w:val="16"/>
              <w:lang w:val="en-US"/>
            </w:rPr>
          </w:pPr>
          <w:r>
            <w:rPr>
              <w:rFonts w:cs="Arial"/>
              <w:sz w:val="16"/>
              <w:szCs w:val="16"/>
              <w:lang w:val="en-US"/>
            </w:rPr>
            <w:t>Email: info@verhaert.com</w:t>
          </w:r>
        </w:p>
      </w:tc>
    </w:tr>
    <w:tr w:rsidR="00021C6E" w:rsidTr="00B92715">
      <w:tc>
        <w:tcPr>
          <w:tcW w:w="3323" w:type="dxa"/>
        </w:tcPr>
        <w:p w:rsidR="00021C6E" w:rsidRPr="00F97445" w:rsidRDefault="00021C6E" w:rsidP="00207BB8">
          <w:pPr>
            <w:jc w:val="left"/>
            <w:rPr>
              <w:rFonts w:cs="Arial"/>
              <w:color w:val="7F7F7F"/>
              <w:sz w:val="14"/>
              <w:szCs w:val="14"/>
            </w:rPr>
          </w:pPr>
          <w:r w:rsidRPr="00F97445">
            <w:rPr>
              <w:rFonts w:cs="Arial"/>
              <w:color w:val="7F7F7F"/>
              <w:sz w:val="14"/>
              <w:szCs w:val="14"/>
            </w:rPr>
            <w:t xml:space="preserve">Temp: </w:t>
          </w:r>
        </w:p>
      </w:tc>
      <w:tc>
        <w:tcPr>
          <w:tcW w:w="4156" w:type="dxa"/>
        </w:tcPr>
        <w:p w:rsidR="00021C6E" w:rsidRDefault="00F07902" w:rsidP="0049116D">
          <w:pPr>
            <w:pStyle w:val="Footer"/>
            <w:spacing w:before="120"/>
            <w:jc w:val="center"/>
            <w:rPr>
              <w:sz w:val="14"/>
              <w:szCs w:val="14"/>
            </w:rPr>
          </w:pPr>
          <w:r>
            <w:rPr>
              <w:sz w:val="14"/>
              <w:szCs w:val="14"/>
            </w:rPr>
            <w:fldChar w:fldCharType="begin"/>
          </w:r>
          <w:r w:rsidR="00021C6E">
            <w:rPr>
              <w:sz w:val="14"/>
              <w:szCs w:val="14"/>
            </w:rPr>
            <w:instrText xml:space="preserve"> PAGE  \* ROMAN  \* MERGEFORMAT </w:instrText>
          </w:r>
          <w:r>
            <w:rPr>
              <w:sz w:val="14"/>
              <w:szCs w:val="14"/>
            </w:rPr>
            <w:fldChar w:fldCharType="separate"/>
          </w:r>
          <w:r w:rsidR="00021C6E">
            <w:rPr>
              <w:noProof/>
              <w:sz w:val="14"/>
              <w:szCs w:val="14"/>
            </w:rPr>
            <w:t>I</w:t>
          </w:r>
          <w:r>
            <w:rPr>
              <w:sz w:val="14"/>
              <w:szCs w:val="14"/>
            </w:rPr>
            <w:fldChar w:fldCharType="end"/>
          </w:r>
        </w:p>
      </w:tc>
      <w:tc>
        <w:tcPr>
          <w:tcW w:w="2694" w:type="dxa"/>
        </w:tcPr>
        <w:p w:rsidR="00021C6E" w:rsidRPr="003C2F1B" w:rsidRDefault="00021C6E" w:rsidP="00C93244">
          <w:pPr>
            <w:jc w:val="center"/>
            <w:rPr>
              <w:rFonts w:cs="Arial"/>
              <w:color w:val="7F7F7F"/>
              <w:sz w:val="14"/>
              <w:szCs w:val="14"/>
            </w:rPr>
          </w:pPr>
        </w:p>
      </w:tc>
    </w:tr>
  </w:tbl>
  <w:p w:rsidR="00021C6E" w:rsidRDefault="00021C6E" w:rsidP="00207B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5565054"/>
      <w:docPartObj>
        <w:docPartGallery w:val="Page Numbers (Bottom of Page)"/>
        <w:docPartUnique/>
      </w:docPartObj>
    </w:sdtPr>
    <w:sdtEndPr/>
    <w:sdtContent>
      <w:p w:rsidR="00021C6E" w:rsidRPr="00A4545D" w:rsidRDefault="00021C6E" w:rsidP="00193C9C">
        <w:pPr>
          <w:pStyle w:val="Footer"/>
          <w:rPr>
            <w:color w:val="auto"/>
          </w:rPr>
        </w:pPr>
      </w:p>
      <w:tbl>
        <w:tblPr>
          <w:tblW w:w="0" w:type="auto"/>
          <w:tblLook w:val="04A0" w:firstRow="1" w:lastRow="0" w:firstColumn="1" w:lastColumn="0" w:noHBand="0" w:noVBand="1"/>
        </w:tblPr>
        <w:tblGrid>
          <w:gridCol w:w="3218"/>
          <w:gridCol w:w="3219"/>
          <w:gridCol w:w="3316"/>
        </w:tblGrid>
        <w:tr w:rsidR="00021C6E" w:rsidTr="00850D0F">
          <w:tc>
            <w:tcPr>
              <w:tcW w:w="3323" w:type="dxa"/>
            </w:tcPr>
            <w:p w:rsidR="00021C6E" w:rsidRDefault="00021C6E" w:rsidP="00850D0F">
              <w:pPr>
                <w:jc w:val="center"/>
                <w:rPr>
                  <w:rFonts w:cs="Arial"/>
                  <w:color w:val="7F7F7F"/>
                  <w:sz w:val="14"/>
                  <w:szCs w:val="14"/>
                </w:rPr>
              </w:pPr>
            </w:p>
          </w:tc>
          <w:tc>
            <w:tcPr>
              <w:tcW w:w="3323" w:type="dxa"/>
            </w:tcPr>
            <w:p w:rsidR="00021C6E" w:rsidRPr="00A4545D" w:rsidRDefault="00F07902" w:rsidP="00A4545D">
              <w:pPr>
                <w:pStyle w:val="Footer"/>
                <w:tabs>
                  <w:tab w:val="left" w:pos="1244"/>
                  <w:tab w:val="center" w:pos="1553"/>
                </w:tabs>
                <w:spacing w:before="100"/>
                <w:jc w:val="center"/>
                <w:rPr>
                  <w:color w:val="auto"/>
                  <w:sz w:val="14"/>
                  <w:szCs w:val="14"/>
                </w:rPr>
              </w:pPr>
              <w:r w:rsidRPr="00A4545D">
                <w:rPr>
                  <w:color w:val="auto"/>
                  <w:sz w:val="14"/>
                  <w:szCs w:val="14"/>
                </w:rPr>
                <w:fldChar w:fldCharType="begin"/>
              </w:r>
              <w:r w:rsidR="00021C6E" w:rsidRPr="00A4545D">
                <w:rPr>
                  <w:color w:val="auto"/>
                  <w:sz w:val="14"/>
                  <w:szCs w:val="14"/>
                </w:rPr>
                <w:instrText xml:space="preserve"> PAGE    \* MERGEFORMAT </w:instrText>
              </w:r>
              <w:r w:rsidRPr="00A4545D">
                <w:rPr>
                  <w:color w:val="auto"/>
                  <w:sz w:val="14"/>
                  <w:szCs w:val="14"/>
                </w:rPr>
                <w:fldChar w:fldCharType="separate"/>
              </w:r>
              <w:r w:rsidR="00C2708B">
                <w:rPr>
                  <w:noProof/>
                  <w:color w:val="auto"/>
                  <w:sz w:val="14"/>
                  <w:szCs w:val="14"/>
                </w:rPr>
                <w:t>IV</w:t>
              </w:r>
              <w:r w:rsidRPr="00A4545D">
                <w:rPr>
                  <w:color w:val="auto"/>
                  <w:sz w:val="14"/>
                  <w:szCs w:val="14"/>
                </w:rPr>
                <w:fldChar w:fldCharType="end"/>
              </w:r>
            </w:p>
          </w:tc>
          <w:tc>
            <w:tcPr>
              <w:tcW w:w="3323" w:type="dxa"/>
            </w:tcPr>
            <w:p w:rsidR="00021C6E" w:rsidRDefault="00021C6E" w:rsidP="00850D0F">
              <w:pPr>
                <w:jc w:val="center"/>
                <w:rPr>
                  <w:rFonts w:cs="Arial"/>
                  <w:color w:val="7F7F7F"/>
                  <w:sz w:val="14"/>
                  <w:szCs w:val="14"/>
                </w:rPr>
              </w:pPr>
              <w:r w:rsidRPr="0049116D">
                <w:rPr>
                  <w:rFonts w:cs="Arial"/>
                  <w:i/>
                  <w:noProof/>
                  <w:color w:val="7F7F7F" w:themeColor="text1"/>
                  <w:sz w:val="12"/>
                  <w:szCs w:val="12"/>
                  <w:lang w:val="en-US"/>
                </w:rPr>
                <w:drawing>
                  <wp:inline distT="0" distB="0" distL="0" distR="0">
                    <wp:extent cx="1819290" cy="92628"/>
                    <wp:effectExtent l="19050" t="0" r="951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819290" cy="92628"/>
                            </a:xfrm>
                            <a:prstGeom prst="rect">
                              <a:avLst/>
                            </a:prstGeom>
                            <a:noFill/>
                            <a:ln w="9525">
                              <a:noFill/>
                              <a:miter lim="800000"/>
                              <a:headEnd/>
                              <a:tailEnd/>
                            </a:ln>
                          </pic:spPr>
                        </pic:pic>
                      </a:graphicData>
                    </a:graphic>
                  </wp:inline>
                </w:drawing>
              </w:r>
            </w:p>
          </w:tc>
        </w:tr>
        <w:tr w:rsidR="00021C6E" w:rsidTr="00850D0F">
          <w:tc>
            <w:tcPr>
              <w:tcW w:w="3323" w:type="dxa"/>
            </w:tcPr>
            <w:p w:rsidR="00021C6E" w:rsidRDefault="00021C6E" w:rsidP="00850D0F">
              <w:pPr>
                <w:jc w:val="center"/>
                <w:rPr>
                  <w:rFonts w:cs="Arial"/>
                  <w:color w:val="7F7F7F"/>
                  <w:sz w:val="14"/>
                  <w:szCs w:val="14"/>
                </w:rPr>
              </w:pPr>
            </w:p>
          </w:tc>
          <w:tc>
            <w:tcPr>
              <w:tcW w:w="3323" w:type="dxa"/>
            </w:tcPr>
            <w:p w:rsidR="00021C6E" w:rsidRDefault="00021C6E" w:rsidP="00850D0F">
              <w:pPr>
                <w:jc w:val="center"/>
                <w:rPr>
                  <w:rFonts w:cs="Arial"/>
                  <w:color w:val="7F7F7F"/>
                  <w:sz w:val="14"/>
                  <w:szCs w:val="14"/>
                </w:rPr>
              </w:pPr>
            </w:p>
          </w:tc>
          <w:tc>
            <w:tcPr>
              <w:tcW w:w="3323" w:type="dxa"/>
            </w:tcPr>
            <w:p w:rsidR="00021C6E" w:rsidRDefault="00021C6E" w:rsidP="00850D0F">
              <w:pPr>
                <w:jc w:val="center"/>
                <w:rPr>
                  <w:rFonts w:cs="Arial"/>
                  <w:color w:val="7F7F7F"/>
                  <w:sz w:val="14"/>
                  <w:szCs w:val="14"/>
                </w:rPr>
              </w:pPr>
            </w:p>
          </w:tc>
        </w:tr>
      </w:tbl>
      <w:p w:rsidR="00021C6E" w:rsidRPr="00A4545D" w:rsidRDefault="00706A6E" w:rsidP="00A4545D">
        <w:pPr>
          <w:pStyle w:val="Footer"/>
          <w:jc w:val="center"/>
          <w:rPr>
            <w:color w:val="aut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A6E" w:rsidRDefault="00706A6E">
      <w:r>
        <w:separator/>
      </w:r>
    </w:p>
    <w:p w:rsidR="00706A6E" w:rsidRDefault="00706A6E"/>
    <w:p w:rsidR="00706A6E" w:rsidRDefault="00706A6E"/>
  </w:footnote>
  <w:footnote w:type="continuationSeparator" w:id="0">
    <w:p w:rsidR="00706A6E" w:rsidRDefault="00706A6E">
      <w:r>
        <w:continuationSeparator/>
      </w:r>
    </w:p>
    <w:p w:rsidR="00706A6E" w:rsidRDefault="00706A6E"/>
    <w:p w:rsidR="00706A6E" w:rsidRDefault="00706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8" w:type="dxa"/>
      <w:tblCellMar>
        <w:top w:w="85" w:type="dxa"/>
        <w:bottom w:w="85" w:type="dxa"/>
      </w:tblCellMar>
      <w:tblLook w:val="04A0" w:firstRow="1" w:lastRow="0" w:firstColumn="1" w:lastColumn="0" w:noHBand="0" w:noVBand="1"/>
    </w:tblPr>
    <w:tblGrid>
      <w:gridCol w:w="4219"/>
      <w:gridCol w:w="2433"/>
      <w:gridCol w:w="3556"/>
    </w:tblGrid>
    <w:tr w:rsidR="00021C6E" w:rsidRPr="00C2708B" w:rsidTr="007A7B21">
      <w:trPr>
        <w:trHeight w:val="608"/>
      </w:trPr>
      <w:tc>
        <w:tcPr>
          <w:tcW w:w="6652" w:type="dxa"/>
          <w:gridSpan w:val="2"/>
          <w:vAlign w:val="center"/>
        </w:tcPr>
        <w:p w:rsidR="00021C6E" w:rsidRPr="00C2708B" w:rsidRDefault="00D32F9C" w:rsidP="00A60489">
          <w:pPr>
            <w:jc w:val="left"/>
            <w:rPr>
              <w:b/>
              <w:sz w:val="24"/>
              <w:szCs w:val="24"/>
              <w:lang w:val="en-US"/>
            </w:rPr>
          </w:pPr>
          <w:r w:rsidRPr="00C2708B">
            <w:rPr>
              <w:b/>
              <w:color w:val="6EBB1F"/>
              <w:sz w:val="24"/>
              <w:szCs w:val="24"/>
              <w:lang w:val="en-US"/>
            </w:rPr>
            <w:t>Draft</w:t>
          </w:r>
          <w:r w:rsidR="00021C6E" w:rsidRPr="00C2708B">
            <w:rPr>
              <w:b/>
              <w:color w:val="6EBB1F"/>
              <w:sz w:val="24"/>
              <w:szCs w:val="24"/>
              <w:lang w:val="en-US"/>
            </w:rPr>
            <w:t xml:space="preserve"> </w:t>
          </w:r>
          <w:r w:rsidR="007D18E4" w:rsidRPr="00C2708B">
            <w:rPr>
              <w:b/>
              <w:sz w:val="24"/>
              <w:szCs w:val="24"/>
              <w:lang w:val="en-US"/>
            </w:rPr>
            <w:t>N</w:t>
          </w:r>
          <w:r w:rsidR="00A60489" w:rsidRPr="00C2708B">
            <w:rPr>
              <w:b/>
              <w:sz w:val="24"/>
              <w:szCs w:val="24"/>
              <w:lang w:val="en-US"/>
            </w:rPr>
            <w:t>on-Disclosure Agreement</w:t>
          </w:r>
        </w:p>
      </w:tc>
      <w:tc>
        <w:tcPr>
          <w:tcW w:w="3556" w:type="dxa"/>
          <w:vMerge w:val="restart"/>
          <w:vAlign w:val="center"/>
        </w:tcPr>
        <w:p w:rsidR="00021C6E" w:rsidRPr="00C2708B" w:rsidRDefault="00021C6E" w:rsidP="00B92715">
          <w:pPr>
            <w:jc w:val="left"/>
            <w:rPr>
              <w:lang w:val="en-US"/>
            </w:rPr>
          </w:pPr>
          <w:r w:rsidRPr="00C2708B">
            <w:rPr>
              <w:noProof/>
              <w:lang w:val="en-US"/>
            </w:rPr>
            <w:drawing>
              <wp:inline distT="0" distB="0" distL="0" distR="0">
                <wp:extent cx="2120900" cy="876300"/>
                <wp:effectExtent l="0" t="0" r="0" b="0"/>
                <wp:docPr id="1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876300"/>
                        </a:xfrm>
                        <a:prstGeom prst="rect">
                          <a:avLst/>
                        </a:prstGeom>
                        <a:noFill/>
                        <a:ln>
                          <a:noFill/>
                        </a:ln>
                      </pic:spPr>
                    </pic:pic>
                  </a:graphicData>
                </a:graphic>
              </wp:inline>
            </w:drawing>
          </w:r>
        </w:p>
      </w:tc>
    </w:tr>
    <w:tr w:rsidR="00021C6E" w:rsidRPr="00C2708B" w:rsidTr="007A7B21">
      <w:trPr>
        <w:trHeight w:val="607"/>
      </w:trPr>
      <w:tc>
        <w:tcPr>
          <w:tcW w:w="4219" w:type="dxa"/>
        </w:tcPr>
        <w:p w:rsidR="00021C6E" w:rsidRPr="00C2708B" w:rsidRDefault="00021C6E" w:rsidP="00B92715">
          <w:pPr>
            <w:rPr>
              <w:color w:val="auto"/>
              <w:sz w:val="16"/>
              <w:szCs w:val="16"/>
              <w:lang w:val="en-US"/>
            </w:rPr>
          </w:pPr>
          <w:r w:rsidRPr="00C2708B">
            <w:rPr>
              <w:color w:val="auto"/>
              <w:sz w:val="16"/>
              <w:szCs w:val="16"/>
              <w:lang w:val="en-US"/>
            </w:rPr>
            <w:t>CONFIDENTIAL</w:t>
          </w:r>
        </w:p>
      </w:tc>
      <w:tc>
        <w:tcPr>
          <w:tcW w:w="2433" w:type="dxa"/>
        </w:tcPr>
        <w:p w:rsidR="00021C6E" w:rsidRPr="00C2708B" w:rsidRDefault="00021C6E" w:rsidP="00B92715">
          <w:pPr>
            <w:rPr>
              <w:sz w:val="16"/>
              <w:szCs w:val="16"/>
              <w:lang w:val="en-US"/>
            </w:rPr>
          </w:pPr>
        </w:p>
      </w:tc>
      <w:tc>
        <w:tcPr>
          <w:tcW w:w="3556" w:type="dxa"/>
          <w:vMerge/>
        </w:tcPr>
        <w:p w:rsidR="00021C6E" w:rsidRPr="00C2708B" w:rsidRDefault="00021C6E" w:rsidP="00B92715">
          <w:pPr>
            <w:rPr>
              <w:noProof/>
              <w:lang w:val="en-US"/>
            </w:rPr>
          </w:pPr>
        </w:p>
      </w:tc>
    </w:tr>
    <w:tr w:rsidR="00021C6E" w:rsidRPr="00C2708B" w:rsidTr="007A7B21">
      <w:tc>
        <w:tcPr>
          <w:tcW w:w="4219" w:type="dxa"/>
          <w:tcBorders>
            <w:bottom w:val="single" w:sz="4" w:space="0" w:color="7F7F7F" w:themeColor="accent1"/>
          </w:tcBorders>
        </w:tcPr>
        <w:p w:rsidR="00021C6E" w:rsidRPr="00C2708B" w:rsidRDefault="00E01B55" w:rsidP="00B92715">
          <w:pPr>
            <w:rPr>
              <w:color w:val="auto"/>
              <w:sz w:val="16"/>
              <w:szCs w:val="16"/>
              <w:lang w:val="en-US"/>
            </w:rPr>
          </w:pPr>
          <w:r>
            <w:rPr>
              <w:color w:val="auto"/>
              <w:sz w:val="16"/>
              <w:szCs w:val="16"/>
              <w:lang w:val="en-US"/>
            </w:rPr>
            <w:t xml:space="preserve">Internal </w:t>
          </w:r>
          <w:r w:rsidR="00021C6E" w:rsidRPr="00C2708B">
            <w:rPr>
              <w:color w:val="auto"/>
              <w:sz w:val="16"/>
              <w:szCs w:val="16"/>
              <w:lang w:val="en-US"/>
            </w:rPr>
            <w:t xml:space="preserve">Ref: </w:t>
          </w:r>
          <w:proofErr w:type="spellStart"/>
          <w:r w:rsidR="00021C6E" w:rsidRPr="00C2708B">
            <w:rPr>
              <w:color w:val="auto"/>
              <w:sz w:val="16"/>
              <w:szCs w:val="16"/>
              <w:lang w:val="en-US"/>
            </w:rPr>
            <w:t>Adraft</w:t>
          </w:r>
          <w:proofErr w:type="spellEnd"/>
        </w:p>
      </w:tc>
      <w:tc>
        <w:tcPr>
          <w:tcW w:w="2433" w:type="dxa"/>
          <w:tcBorders>
            <w:bottom w:val="single" w:sz="4" w:space="0" w:color="7F7F7F" w:themeColor="accent1"/>
          </w:tcBorders>
        </w:tcPr>
        <w:p w:rsidR="00021C6E" w:rsidRPr="00C2708B" w:rsidRDefault="00021C6E" w:rsidP="00B92715">
          <w:pPr>
            <w:ind w:left="-1384" w:firstLine="1384"/>
            <w:rPr>
              <w:color w:val="auto"/>
              <w:sz w:val="16"/>
              <w:szCs w:val="16"/>
              <w:lang w:val="en-US"/>
            </w:rPr>
          </w:pPr>
          <w:r w:rsidRPr="00C2708B">
            <w:rPr>
              <w:color w:val="auto"/>
              <w:sz w:val="16"/>
              <w:szCs w:val="16"/>
              <w:lang w:val="en-US"/>
            </w:rPr>
            <w:t xml:space="preserve">By: </w:t>
          </w:r>
          <w:r w:rsidR="00E01B55">
            <w:rPr>
              <w:color w:val="auto"/>
              <w:sz w:val="16"/>
              <w:szCs w:val="16"/>
              <w:lang w:val="en-US"/>
            </w:rPr>
            <w:t>PDL</w:t>
          </w:r>
        </w:p>
      </w:tc>
      <w:tc>
        <w:tcPr>
          <w:tcW w:w="3556" w:type="dxa"/>
          <w:tcBorders>
            <w:bottom w:val="single" w:sz="4" w:space="0" w:color="7F7F7F" w:themeColor="accent1"/>
          </w:tcBorders>
        </w:tcPr>
        <w:p w:rsidR="00021C6E" w:rsidRPr="00C2708B" w:rsidRDefault="00021C6E" w:rsidP="007D18E4">
          <w:pPr>
            <w:rPr>
              <w:color w:val="auto"/>
              <w:sz w:val="16"/>
              <w:szCs w:val="16"/>
              <w:lang w:val="en-US"/>
            </w:rPr>
          </w:pPr>
          <w:r w:rsidRPr="00C2708B">
            <w:rPr>
              <w:color w:val="auto"/>
              <w:sz w:val="16"/>
              <w:szCs w:val="16"/>
              <w:lang w:val="en-US"/>
            </w:rPr>
            <w:t xml:space="preserve">Date: </w:t>
          </w:r>
          <w:r w:rsidR="00F07902" w:rsidRPr="00C2708B">
            <w:rPr>
              <w:color w:val="auto"/>
              <w:sz w:val="16"/>
              <w:szCs w:val="16"/>
              <w:lang w:val="en-US"/>
            </w:rPr>
            <w:fldChar w:fldCharType="begin"/>
          </w:r>
          <w:r w:rsidR="007D18E4" w:rsidRPr="00C2708B">
            <w:rPr>
              <w:color w:val="auto"/>
              <w:sz w:val="16"/>
              <w:szCs w:val="16"/>
              <w:lang w:val="en-US"/>
            </w:rPr>
            <w:instrText xml:space="preserve"> TIME \@ "d/MM/yyyy" </w:instrText>
          </w:r>
          <w:r w:rsidR="00F07902" w:rsidRPr="00C2708B">
            <w:rPr>
              <w:color w:val="auto"/>
              <w:sz w:val="16"/>
              <w:szCs w:val="16"/>
              <w:lang w:val="en-US"/>
            </w:rPr>
            <w:fldChar w:fldCharType="separate"/>
          </w:r>
          <w:r w:rsidR="00E01B55">
            <w:rPr>
              <w:noProof/>
              <w:color w:val="auto"/>
              <w:sz w:val="16"/>
              <w:szCs w:val="16"/>
              <w:lang w:val="en-US"/>
            </w:rPr>
            <w:t>26/08/2020</w:t>
          </w:r>
          <w:r w:rsidR="00F07902" w:rsidRPr="00C2708B">
            <w:rPr>
              <w:color w:val="auto"/>
              <w:sz w:val="16"/>
              <w:szCs w:val="16"/>
              <w:lang w:val="en-US"/>
            </w:rPr>
            <w:fldChar w:fldCharType="end"/>
          </w:r>
        </w:p>
      </w:tc>
    </w:tr>
  </w:tbl>
  <w:p w:rsidR="00021C6E" w:rsidRPr="00A4545D" w:rsidRDefault="00021C6E">
    <w:pPr>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8" w:type="dxa"/>
      <w:tblCellMar>
        <w:top w:w="85" w:type="dxa"/>
        <w:bottom w:w="85" w:type="dxa"/>
      </w:tblCellMar>
      <w:tblLook w:val="04A0" w:firstRow="1" w:lastRow="0" w:firstColumn="1" w:lastColumn="0" w:noHBand="0" w:noVBand="1"/>
    </w:tblPr>
    <w:tblGrid>
      <w:gridCol w:w="4219"/>
      <w:gridCol w:w="2433"/>
      <w:gridCol w:w="3556"/>
    </w:tblGrid>
    <w:tr w:rsidR="00021C6E" w:rsidTr="00B92715">
      <w:trPr>
        <w:trHeight w:val="608"/>
      </w:trPr>
      <w:tc>
        <w:tcPr>
          <w:tcW w:w="6652" w:type="dxa"/>
          <w:gridSpan w:val="2"/>
          <w:vAlign w:val="center"/>
        </w:tcPr>
        <w:p w:rsidR="00021C6E" w:rsidRPr="00B92715" w:rsidRDefault="00021C6E" w:rsidP="00B92715">
          <w:pPr>
            <w:jc w:val="left"/>
            <w:rPr>
              <w:b/>
              <w:sz w:val="24"/>
              <w:szCs w:val="24"/>
              <w:lang w:val="nl-BE"/>
            </w:rPr>
          </w:pPr>
          <w:bookmarkStart w:id="7" w:name="OLE_LINK1"/>
          <w:bookmarkStart w:id="8" w:name="OLE_LINK2"/>
          <w:r w:rsidRPr="00B92715">
            <w:rPr>
              <w:b/>
              <w:color w:val="6EBB1F" w:themeColor="text2"/>
              <w:sz w:val="24"/>
              <w:szCs w:val="24"/>
            </w:rPr>
            <w:t>DRAFT</w:t>
          </w:r>
          <w:r w:rsidRPr="00B92715">
            <w:rPr>
              <w:b/>
              <w:sz w:val="24"/>
              <w:szCs w:val="24"/>
            </w:rPr>
            <w:t xml:space="preserve"> </w:t>
          </w:r>
          <w:proofErr w:type="spellStart"/>
          <w:r w:rsidRPr="00B92715">
            <w:rPr>
              <w:b/>
              <w:sz w:val="24"/>
              <w:szCs w:val="24"/>
            </w:rPr>
            <w:t>templat</w:t>
          </w:r>
          <w:proofErr w:type="spellEnd"/>
          <w:r w:rsidRPr="00B92715">
            <w:rPr>
              <w:b/>
              <w:sz w:val="24"/>
              <w:szCs w:val="24"/>
            </w:rPr>
            <w:t xml:space="preserve"> 04 </w:t>
          </w:r>
          <w:bookmarkEnd w:id="7"/>
          <w:bookmarkEnd w:id="8"/>
        </w:p>
      </w:tc>
      <w:tc>
        <w:tcPr>
          <w:tcW w:w="3556" w:type="dxa"/>
          <w:vMerge w:val="restart"/>
          <w:vAlign w:val="center"/>
        </w:tcPr>
        <w:p w:rsidR="00021C6E" w:rsidRDefault="00021C6E" w:rsidP="00B92715">
          <w:pPr>
            <w:jc w:val="left"/>
            <w:rPr>
              <w:lang w:val="nl-BE"/>
            </w:rPr>
          </w:pPr>
          <w:r>
            <w:rPr>
              <w:noProof/>
              <w:lang w:val="en-US"/>
            </w:rPr>
            <w:drawing>
              <wp:inline distT="0" distB="0" distL="0" distR="0">
                <wp:extent cx="2120900" cy="876300"/>
                <wp:effectExtent l="0" t="0" r="0" b="0"/>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876300"/>
                        </a:xfrm>
                        <a:prstGeom prst="rect">
                          <a:avLst/>
                        </a:prstGeom>
                        <a:noFill/>
                        <a:ln>
                          <a:noFill/>
                        </a:ln>
                      </pic:spPr>
                    </pic:pic>
                  </a:graphicData>
                </a:graphic>
              </wp:inline>
            </w:drawing>
          </w:r>
        </w:p>
      </w:tc>
    </w:tr>
    <w:tr w:rsidR="00021C6E" w:rsidTr="00207BB8">
      <w:trPr>
        <w:trHeight w:val="607"/>
      </w:trPr>
      <w:tc>
        <w:tcPr>
          <w:tcW w:w="4219" w:type="dxa"/>
        </w:tcPr>
        <w:p w:rsidR="00021C6E" w:rsidRPr="00314C6F" w:rsidRDefault="00021C6E" w:rsidP="00207BB8">
          <w:pPr>
            <w:rPr>
              <w:sz w:val="16"/>
              <w:szCs w:val="16"/>
            </w:rPr>
          </w:pPr>
          <w:r w:rsidRPr="00314C6F">
            <w:rPr>
              <w:sz w:val="16"/>
              <w:szCs w:val="16"/>
            </w:rPr>
            <w:t>CONFIDENTIAL</w:t>
          </w:r>
        </w:p>
      </w:tc>
      <w:tc>
        <w:tcPr>
          <w:tcW w:w="2433" w:type="dxa"/>
        </w:tcPr>
        <w:p w:rsidR="00021C6E" w:rsidRPr="00154024" w:rsidRDefault="00021C6E" w:rsidP="00D6758E">
          <w:pPr>
            <w:rPr>
              <w:sz w:val="16"/>
              <w:szCs w:val="16"/>
              <w:lang w:val="nl-BE"/>
            </w:rPr>
          </w:pPr>
        </w:p>
      </w:tc>
      <w:tc>
        <w:tcPr>
          <w:tcW w:w="3556" w:type="dxa"/>
          <w:vMerge/>
        </w:tcPr>
        <w:p w:rsidR="00021C6E" w:rsidRPr="00CA5FC6" w:rsidRDefault="00021C6E" w:rsidP="00D6758E">
          <w:pPr>
            <w:rPr>
              <w:noProof/>
              <w:lang w:val="en-US"/>
            </w:rPr>
          </w:pPr>
        </w:p>
      </w:tc>
    </w:tr>
    <w:tr w:rsidR="00021C6E" w:rsidRPr="00D6758E" w:rsidTr="00207BB8">
      <w:tc>
        <w:tcPr>
          <w:tcW w:w="4219" w:type="dxa"/>
          <w:tcBorders>
            <w:bottom w:val="single" w:sz="4" w:space="0" w:color="7F7F7F" w:themeColor="accent1"/>
          </w:tcBorders>
        </w:tcPr>
        <w:p w:rsidR="00021C6E" w:rsidRPr="00850D0F" w:rsidRDefault="00021C6E" w:rsidP="00207BB8">
          <w:pPr>
            <w:rPr>
              <w:sz w:val="16"/>
              <w:szCs w:val="16"/>
              <w:lang w:val="en-US"/>
            </w:rPr>
          </w:pPr>
          <w:r w:rsidRPr="00850D0F">
            <w:rPr>
              <w:sz w:val="16"/>
              <w:szCs w:val="16"/>
              <w:lang w:val="en-US"/>
            </w:rPr>
            <w:t>Ref:</w:t>
          </w:r>
          <w:r>
            <w:rPr>
              <w:sz w:val="16"/>
              <w:szCs w:val="16"/>
              <w:lang w:val="en-US"/>
            </w:rPr>
            <w:t xml:space="preserve"> </w:t>
          </w:r>
        </w:p>
      </w:tc>
      <w:tc>
        <w:tcPr>
          <w:tcW w:w="2433" w:type="dxa"/>
          <w:tcBorders>
            <w:bottom w:val="single" w:sz="4" w:space="0" w:color="7F7F7F" w:themeColor="accent1"/>
          </w:tcBorders>
        </w:tcPr>
        <w:p w:rsidR="00021C6E" w:rsidRPr="00D6758E" w:rsidRDefault="00021C6E" w:rsidP="004A3967">
          <w:pPr>
            <w:ind w:left="-1384" w:firstLine="1384"/>
            <w:rPr>
              <w:sz w:val="16"/>
              <w:szCs w:val="16"/>
              <w:lang w:val="nl-BE"/>
            </w:rPr>
          </w:pPr>
          <w:proofErr w:type="spellStart"/>
          <w:r>
            <w:rPr>
              <w:sz w:val="16"/>
              <w:szCs w:val="16"/>
              <w:lang w:val="nl-BE"/>
            </w:rPr>
            <w:t>By</w:t>
          </w:r>
          <w:proofErr w:type="spellEnd"/>
          <w:r w:rsidRPr="00D6758E">
            <w:rPr>
              <w:sz w:val="16"/>
              <w:szCs w:val="16"/>
              <w:lang w:val="nl-BE"/>
            </w:rPr>
            <w:t>:</w:t>
          </w:r>
          <w:r>
            <w:rPr>
              <w:sz w:val="16"/>
              <w:szCs w:val="16"/>
              <w:lang w:val="nl-BE"/>
            </w:rPr>
            <w:t xml:space="preserve"> </w:t>
          </w:r>
        </w:p>
      </w:tc>
      <w:tc>
        <w:tcPr>
          <w:tcW w:w="3556" w:type="dxa"/>
          <w:tcBorders>
            <w:bottom w:val="single" w:sz="4" w:space="0" w:color="7F7F7F" w:themeColor="accent1"/>
          </w:tcBorders>
        </w:tcPr>
        <w:p w:rsidR="00021C6E" w:rsidRPr="00D6758E" w:rsidRDefault="00021C6E" w:rsidP="00207BB8">
          <w:pPr>
            <w:rPr>
              <w:sz w:val="16"/>
              <w:szCs w:val="16"/>
              <w:lang w:val="nl-BE"/>
            </w:rPr>
          </w:pPr>
          <w:r>
            <w:rPr>
              <w:sz w:val="16"/>
              <w:szCs w:val="16"/>
              <w:lang w:val="nl-BE"/>
            </w:rPr>
            <w:t xml:space="preserve">Date: </w:t>
          </w:r>
        </w:p>
      </w:tc>
    </w:tr>
  </w:tbl>
  <w:p w:rsidR="00021C6E" w:rsidRDefault="00021C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041"/>
    <w:multiLevelType w:val="hybridMultilevel"/>
    <w:tmpl w:val="0F30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399C"/>
    <w:multiLevelType w:val="multilevel"/>
    <w:tmpl w:val="D0D660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WPHeading"/>
      <w:lvlText w:val="WP %3"/>
      <w:lvlJc w:val="left"/>
      <w:pPr>
        <w:ind w:left="720" w:hanging="720"/>
      </w:pPr>
      <w:rPr>
        <w:rFonts w:hint="default"/>
      </w:rPr>
    </w:lvl>
    <w:lvl w:ilvl="3">
      <w:start w:val="1"/>
      <w:numFmt w:val="decimal"/>
      <w:pStyle w:val="B-TaskPackage"/>
      <w:lvlText w:val="TP %3.%4"/>
      <w:lvlJc w:val="left"/>
      <w:pPr>
        <w:ind w:left="864" w:hanging="864"/>
      </w:pPr>
      <w:rPr>
        <w:rFonts w:hint="default"/>
      </w:rPr>
    </w:lvl>
    <w:lvl w:ilvl="4">
      <w:start w:val="1"/>
      <w:numFmt w:val="decimal"/>
      <w:pStyle w:val="B-TaskTitle"/>
      <w:suff w:val="space"/>
      <w:lvlText w:val="Task %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F972817"/>
    <w:multiLevelType w:val="hybridMultilevel"/>
    <w:tmpl w:val="70CE2E04"/>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2AEA08BD"/>
    <w:multiLevelType w:val="hybridMultilevel"/>
    <w:tmpl w:val="E39A4B3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2BE94E16"/>
    <w:multiLevelType w:val="multilevel"/>
    <w:tmpl w:val="6A5265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B43BC2"/>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3F20114"/>
    <w:multiLevelType w:val="hybridMultilevel"/>
    <w:tmpl w:val="FC4A4FAC"/>
    <w:lvl w:ilvl="0" w:tplc="EC04D744">
      <w:start w:val="1"/>
      <w:numFmt w:val="bullet"/>
      <w:lvlText w:val=""/>
      <w:lvlJc w:val="left"/>
      <w:pPr>
        <w:ind w:left="720" w:hanging="360"/>
      </w:pPr>
      <w:rPr>
        <w:rFonts w:ascii="Symbol" w:hAnsi="Symbol" w:hint="default"/>
      </w:rPr>
    </w:lvl>
    <w:lvl w:ilvl="1" w:tplc="E118FCE8" w:tentative="1">
      <w:start w:val="1"/>
      <w:numFmt w:val="bullet"/>
      <w:lvlText w:val="o"/>
      <w:lvlJc w:val="left"/>
      <w:pPr>
        <w:ind w:left="1440" w:hanging="360"/>
      </w:pPr>
      <w:rPr>
        <w:rFonts w:ascii="Courier New" w:hAnsi="Courier New" w:cs="Courier New" w:hint="default"/>
      </w:rPr>
    </w:lvl>
    <w:lvl w:ilvl="2" w:tplc="017646BE" w:tentative="1">
      <w:start w:val="1"/>
      <w:numFmt w:val="bullet"/>
      <w:lvlText w:val=""/>
      <w:lvlJc w:val="left"/>
      <w:pPr>
        <w:ind w:left="2160" w:hanging="360"/>
      </w:pPr>
      <w:rPr>
        <w:rFonts w:ascii="Wingdings" w:hAnsi="Wingdings" w:hint="default"/>
      </w:rPr>
    </w:lvl>
    <w:lvl w:ilvl="3" w:tplc="50F2CC4A" w:tentative="1">
      <w:start w:val="1"/>
      <w:numFmt w:val="bullet"/>
      <w:lvlText w:val=""/>
      <w:lvlJc w:val="left"/>
      <w:pPr>
        <w:ind w:left="2880" w:hanging="360"/>
      </w:pPr>
      <w:rPr>
        <w:rFonts w:ascii="Symbol" w:hAnsi="Symbol" w:hint="default"/>
      </w:rPr>
    </w:lvl>
    <w:lvl w:ilvl="4" w:tplc="CA06C156" w:tentative="1">
      <w:start w:val="1"/>
      <w:numFmt w:val="bullet"/>
      <w:lvlText w:val="o"/>
      <w:lvlJc w:val="left"/>
      <w:pPr>
        <w:ind w:left="3600" w:hanging="360"/>
      </w:pPr>
      <w:rPr>
        <w:rFonts w:ascii="Courier New" w:hAnsi="Courier New" w:cs="Courier New" w:hint="default"/>
      </w:rPr>
    </w:lvl>
    <w:lvl w:ilvl="5" w:tplc="7F869DA2" w:tentative="1">
      <w:start w:val="1"/>
      <w:numFmt w:val="bullet"/>
      <w:lvlText w:val=""/>
      <w:lvlJc w:val="left"/>
      <w:pPr>
        <w:ind w:left="4320" w:hanging="360"/>
      </w:pPr>
      <w:rPr>
        <w:rFonts w:ascii="Wingdings" w:hAnsi="Wingdings" w:hint="default"/>
      </w:rPr>
    </w:lvl>
    <w:lvl w:ilvl="6" w:tplc="DD4426E4" w:tentative="1">
      <w:start w:val="1"/>
      <w:numFmt w:val="bullet"/>
      <w:lvlText w:val=""/>
      <w:lvlJc w:val="left"/>
      <w:pPr>
        <w:ind w:left="5040" w:hanging="360"/>
      </w:pPr>
      <w:rPr>
        <w:rFonts w:ascii="Symbol" w:hAnsi="Symbol" w:hint="default"/>
      </w:rPr>
    </w:lvl>
    <w:lvl w:ilvl="7" w:tplc="7898E0D0" w:tentative="1">
      <w:start w:val="1"/>
      <w:numFmt w:val="bullet"/>
      <w:lvlText w:val="o"/>
      <w:lvlJc w:val="left"/>
      <w:pPr>
        <w:ind w:left="5760" w:hanging="360"/>
      </w:pPr>
      <w:rPr>
        <w:rFonts w:ascii="Courier New" w:hAnsi="Courier New" w:cs="Courier New" w:hint="default"/>
      </w:rPr>
    </w:lvl>
    <w:lvl w:ilvl="8" w:tplc="0EBEFBAC" w:tentative="1">
      <w:start w:val="1"/>
      <w:numFmt w:val="bullet"/>
      <w:lvlText w:val=""/>
      <w:lvlJc w:val="left"/>
      <w:pPr>
        <w:ind w:left="6480" w:hanging="360"/>
      </w:pPr>
      <w:rPr>
        <w:rFonts w:ascii="Wingdings" w:hAnsi="Wingdings" w:hint="default"/>
      </w:rPr>
    </w:lvl>
  </w:abstractNum>
  <w:abstractNum w:abstractNumId="7" w15:restartNumberingAfterBreak="0">
    <w:nsid w:val="35360F93"/>
    <w:multiLevelType w:val="multilevel"/>
    <w:tmpl w:val="E9C6E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F9716B"/>
    <w:multiLevelType w:val="multilevel"/>
    <w:tmpl w:val="A5286866"/>
    <w:styleLink w:val="VTitle1"/>
    <w:lvl w:ilvl="0">
      <w:start w:val="1"/>
      <w:numFmt w:val="decimal"/>
      <w:lvlText w:val="%1)"/>
      <w:lvlJc w:val="left"/>
      <w:pPr>
        <w:ind w:left="360" w:hanging="360"/>
      </w:pPr>
      <w:rPr>
        <w:rFonts w:ascii="Arial" w:hAnsi="Arial" w:hint="default"/>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5D4462"/>
    <w:multiLevelType w:val="hybridMultilevel"/>
    <w:tmpl w:val="604CD21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45CF6195"/>
    <w:multiLevelType w:val="hybridMultilevel"/>
    <w:tmpl w:val="CE705878"/>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471B2945"/>
    <w:multiLevelType w:val="hybridMultilevel"/>
    <w:tmpl w:val="C986CCDA"/>
    <w:lvl w:ilvl="0" w:tplc="0409000F">
      <w:start w:val="1"/>
      <w:numFmt w:val="bullet"/>
      <w:pStyle w:val="B-Tekst3in"/>
      <w:lvlText w:val=""/>
      <w:lvlJc w:val="left"/>
      <w:pPr>
        <w:ind w:left="2081" w:hanging="360"/>
      </w:pPr>
      <w:rPr>
        <w:rFonts w:ascii="Symbol" w:hAnsi="Symbol" w:hint="default"/>
      </w:rPr>
    </w:lvl>
    <w:lvl w:ilvl="1" w:tplc="04090019" w:tentative="1">
      <w:start w:val="1"/>
      <w:numFmt w:val="bullet"/>
      <w:lvlText w:val="o"/>
      <w:lvlJc w:val="left"/>
      <w:pPr>
        <w:ind w:left="2801" w:hanging="360"/>
      </w:pPr>
      <w:rPr>
        <w:rFonts w:ascii="Courier New" w:hAnsi="Courier New" w:cs="Courier New" w:hint="default"/>
      </w:rPr>
    </w:lvl>
    <w:lvl w:ilvl="2" w:tplc="0409001B" w:tentative="1">
      <w:start w:val="1"/>
      <w:numFmt w:val="bullet"/>
      <w:lvlText w:val=""/>
      <w:lvlJc w:val="left"/>
      <w:pPr>
        <w:ind w:left="3521" w:hanging="360"/>
      </w:pPr>
      <w:rPr>
        <w:rFonts w:ascii="Wingdings" w:hAnsi="Wingdings" w:hint="default"/>
      </w:rPr>
    </w:lvl>
    <w:lvl w:ilvl="3" w:tplc="0409000F" w:tentative="1">
      <w:start w:val="1"/>
      <w:numFmt w:val="bullet"/>
      <w:lvlText w:val=""/>
      <w:lvlJc w:val="left"/>
      <w:pPr>
        <w:ind w:left="4241" w:hanging="360"/>
      </w:pPr>
      <w:rPr>
        <w:rFonts w:ascii="Symbol" w:hAnsi="Symbol" w:hint="default"/>
      </w:rPr>
    </w:lvl>
    <w:lvl w:ilvl="4" w:tplc="04090019" w:tentative="1">
      <w:start w:val="1"/>
      <w:numFmt w:val="bullet"/>
      <w:lvlText w:val="o"/>
      <w:lvlJc w:val="left"/>
      <w:pPr>
        <w:ind w:left="4961" w:hanging="360"/>
      </w:pPr>
      <w:rPr>
        <w:rFonts w:ascii="Courier New" w:hAnsi="Courier New" w:cs="Courier New" w:hint="default"/>
      </w:rPr>
    </w:lvl>
    <w:lvl w:ilvl="5" w:tplc="0409001B" w:tentative="1">
      <w:start w:val="1"/>
      <w:numFmt w:val="bullet"/>
      <w:lvlText w:val=""/>
      <w:lvlJc w:val="left"/>
      <w:pPr>
        <w:ind w:left="5681" w:hanging="360"/>
      </w:pPr>
      <w:rPr>
        <w:rFonts w:ascii="Wingdings" w:hAnsi="Wingdings" w:hint="default"/>
      </w:rPr>
    </w:lvl>
    <w:lvl w:ilvl="6" w:tplc="0409000F" w:tentative="1">
      <w:start w:val="1"/>
      <w:numFmt w:val="bullet"/>
      <w:lvlText w:val=""/>
      <w:lvlJc w:val="left"/>
      <w:pPr>
        <w:ind w:left="6401" w:hanging="360"/>
      </w:pPr>
      <w:rPr>
        <w:rFonts w:ascii="Symbol" w:hAnsi="Symbol" w:hint="default"/>
      </w:rPr>
    </w:lvl>
    <w:lvl w:ilvl="7" w:tplc="04090019" w:tentative="1">
      <w:start w:val="1"/>
      <w:numFmt w:val="bullet"/>
      <w:lvlText w:val="o"/>
      <w:lvlJc w:val="left"/>
      <w:pPr>
        <w:ind w:left="7121" w:hanging="360"/>
      </w:pPr>
      <w:rPr>
        <w:rFonts w:ascii="Courier New" w:hAnsi="Courier New" w:cs="Courier New" w:hint="default"/>
      </w:rPr>
    </w:lvl>
    <w:lvl w:ilvl="8" w:tplc="0409001B" w:tentative="1">
      <w:start w:val="1"/>
      <w:numFmt w:val="bullet"/>
      <w:lvlText w:val=""/>
      <w:lvlJc w:val="left"/>
      <w:pPr>
        <w:ind w:left="7841" w:hanging="360"/>
      </w:pPr>
      <w:rPr>
        <w:rFonts w:ascii="Wingdings" w:hAnsi="Wingdings" w:hint="default"/>
      </w:rPr>
    </w:lvl>
  </w:abstractNum>
  <w:abstractNum w:abstractNumId="12" w15:restartNumberingAfterBreak="0">
    <w:nsid w:val="49C2557F"/>
    <w:multiLevelType w:val="hybridMultilevel"/>
    <w:tmpl w:val="801E7312"/>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C215046"/>
    <w:multiLevelType w:val="hybridMultilevel"/>
    <w:tmpl w:val="C30C57FE"/>
    <w:lvl w:ilvl="0" w:tplc="14345D80">
      <w:start w:val="1"/>
      <w:numFmt w:val="bullet"/>
      <w:lvlText w:val=""/>
      <w:lvlJc w:val="left"/>
      <w:pPr>
        <w:ind w:left="720" w:hanging="360"/>
      </w:pPr>
      <w:rPr>
        <w:rFonts w:ascii="Symbol" w:hAnsi="Symbol" w:hint="default"/>
      </w:rPr>
    </w:lvl>
    <w:lvl w:ilvl="1" w:tplc="5748EFDC" w:tentative="1">
      <w:start w:val="1"/>
      <w:numFmt w:val="bullet"/>
      <w:lvlText w:val="o"/>
      <w:lvlJc w:val="left"/>
      <w:pPr>
        <w:ind w:left="1440" w:hanging="360"/>
      </w:pPr>
      <w:rPr>
        <w:rFonts w:ascii="Courier New" w:hAnsi="Courier New" w:cs="Courier New" w:hint="default"/>
      </w:rPr>
    </w:lvl>
    <w:lvl w:ilvl="2" w:tplc="75FCB848" w:tentative="1">
      <w:start w:val="1"/>
      <w:numFmt w:val="bullet"/>
      <w:lvlText w:val=""/>
      <w:lvlJc w:val="left"/>
      <w:pPr>
        <w:ind w:left="2160" w:hanging="360"/>
      </w:pPr>
      <w:rPr>
        <w:rFonts w:ascii="Wingdings" w:hAnsi="Wingdings" w:hint="default"/>
      </w:rPr>
    </w:lvl>
    <w:lvl w:ilvl="3" w:tplc="2CB45874" w:tentative="1">
      <w:start w:val="1"/>
      <w:numFmt w:val="bullet"/>
      <w:lvlText w:val=""/>
      <w:lvlJc w:val="left"/>
      <w:pPr>
        <w:ind w:left="2880" w:hanging="360"/>
      </w:pPr>
      <w:rPr>
        <w:rFonts w:ascii="Symbol" w:hAnsi="Symbol" w:hint="default"/>
      </w:rPr>
    </w:lvl>
    <w:lvl w:ilvl="4" w:tplc="EBC216E6" w:tentative="1">
      <w:start w:val="1"/>
      <w:numFmt w:val="bullet"/>
      <w:lvlText w:val="o"/>
      <w:lvlJc w:val="left"/>
      <w:pPr>
        <w:ind w:left="3600" w:hanging="360"/>
      </w:pPr>
      <w:rPr>
        <w:rFonts w:ascii="Courier New" w:hAnsi="Courier New" w:cs="Courier New" w:hint="default"/>
      </w:rPr>
    </w:lvl>
    <w:lvl w:ilvl="5" w:tplc="CC38FD46" w:tentative="1">
      <w:start w:val="1"/>
      <w:numFmt w:val="bullet"/>
      <w:lvlText w:val=""/>
      <w:lvlJc w:val="left"/>
      <w:pPr>
        <w:ind w:left="4320" w:hanging="360"/>
      </w:pPr>
      <w:rPr>
        <w:rFonts w:ascii="Wingdings" w:hAnsi="Wingdings" w:hint="default"/>
      </w:rPr>
    </w:lvl>
    <w:lvl w:ilvl="6" w:tplc="01E03E24" w:tentative="1">
      <w:start w:val="1"/>
      <w:numFmt w:val="bullet"/>
      <w:lvlText w:val=""/>
      <w:lvlJc w:val="left"/>
      <w:pPr>
        <w:ind w:left="5040" w:hanging="360"/>
      </w:pPr>
      <w:rPr>
        <w:rFonts w:ascii="Symbol" w:hAnsi="Symbol" w:hint="default"/>
      </w:rPr>
    </w:lvl>
    <w:lvl w:ilvl="7" w:tplc="41C0BE18" w:tentative="1">
      <w:start w:val="1"/>
      <w:numFmt w:val="bullet"/>
      <w:lvlText w:val="o"/>
      <w:lvlJc w:val="left"/>
      <w:pPr>
        <w:ind w:left="5760" w:hanging="360"/>
      </w:pPr>
      <w:rPr>
        <w:rFonts w:ascii="Courier New" w:hAnsi="Courier New" w:cs="Courier New" w:hint="default"/>
      </w:rPr>
    </w:lvl>
    <w:lvl w:ilvl="8" w:tplc="3648F77C" w:tentative="1">
      <w:start w:val="1"/>
      <w:numFmt w:val="bullet"/>
      <w:lvlText w:val=""/>
      <w:lvlJc w:val="left"/>
      <w:pPr>
        <w:ind w:left="6480" w:hanging="360"/>
      </w:pPr>
      <w:rPr>
        <w:rFonts w:ascii="Wingdings" w:hAnsi="Wingdings" w:hint="default"/>
      </w:rPr>
    </w:lvl>
  </w:abstractNum>
  <w:abstractNum w:abstractNumId="14" w15:restartNumberingAfterBreak="0">
    <w:nsid w:val="4F390183"/>
    <w:multiLevelType w:val="multilevel"/>
    <w:tmpl w:val="D4A6A0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443262"/>
    <w:multiLevelType w:val="hybridMultilevel"/>
    <w:tmpl w:val="387EA9BA"/>
    <w:lvl w:ilvl="0" w:tplc="AF4EE37C">
      <w:start w:val="1"/>
      <w:numFmt w:val="bullet"/>
      <w:pStyle w:val="B-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7025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C933566"/>
    <w:multiLevelType w:val="hybridMultilevel"/>
    <w:tmpl w:val="8A4C250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61025A70"/>
    <w:multiLevelType w:val="hybridMultilevel"/>
    <w:tmpl w:val="9F8057F2"/>
    <w:lvl w:ilvl="0" w:tplc="36BC46CE">
      <w:start w:val="1"/>
      <w:numFmt w:val="bullet"/>
      <w:pStyle w:val="B-Bullet3"/>
      <w:lvlText w:val=""/>
      <w:lvlJc w:val="left"/>
      <w:pPr>
        <w:ind w:left="2204" w:hanging="360"/>
      </w:pPr>
      <w:rPr>
        <w:rFonts w:ascii="Symbol" w:hAnsi="Symbol" w:hint="default"/>
      </w:rPr>
    </w:lvl>
    <w:lvl w:ilvl="1" w:tplc="04090003">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9" w15:restartNumberingAfterBreak="0">
    <w:nsid w:val="622D1CC9"/>
    <w:multiLevelType w:val="multilevel"/>
    <w:tmpl w:val="5C2EC5DA"/>
    <w:lvl w:ilvl="0">
      <w:start w:val="1"/>
      <w:numFmt w:val="decimal"/>
      <w:lvlText w:val="%1."/>
      <w:lvlJc w:val="left"/>
      <w:pPr>
        <w:ind w:left="0" w:firstLine="0"/>
      </w:pPr>
      <w:rPr>
        <w:rFonts w:cs="Times New Roman" w:hint="default"/>
        <w:b w:val="0"/>
        <w:bCs w:val="0"/>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34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021" w:firstLine="0"/>
      </w:pPr>
      <w:rPr>
        <w:b w:val="0"/>
        <w:bCs w:val="0"/>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1361" w:firstLine="0"/>
      </w:pPr>
      <w:rPr>
        <w:rFonts w:hint="default"/>
      </w:rPr>
    </w:lvl>
    <w:lvl w:ilvl="5">
      <w:start w:val="1"/>
      <w:numFmt w:val="decimal"/>
      <w:lvlText w:val="%1.%2.%3.%4.%5.%6"/>
      <w:lvlJc w:val="left"/>
      <w:pPr>
        <w:ind w:left="1701" w:firstLine="0"/>
      </w:pPr>
      <w:rPr>
        <w:rFonts w:hint="default"/>
      </w:rPr>
    </w:lvl>
    <w:lvl w:ilvl="6">
      <w:start w:val="1"/>
      <w:numFmt w:val="decimal"/>
      <w:lvlText w:val="%1.%2.%3.%4.%5.%6.%7"/>
      <w:lvlJc w:val="left"/>
      <w:pPr>
        <w:ind w:left="2041" w:firstLine="0"/>
      </w:pPr>
      <w:rPr>
        <w:rFonts w:hint="default"/>
      </w:rPr>
    </w:lvl>
    <w:lvl w:ilvl="7">
      <w:start w:val="1"/>
      <w:numFmt w:val="decimal"/>
      <w:lvlText w:val="%1.%2.%3.%4.%5.%6.%7.%8"/>
      <w:lvlJc w:val="left"/>
      <w:pPr>
        <w:ind w:left="2381" w:firstLine="0"/>
      </w:pPr>
      <w:rPr>
        <w:rFonts w:hint="default"/>
      </w:rPr>
    </w:lvl>
    <w:lvl w:ilvl="8">
      <w:start w:val="1"/>
      <w:numFmt w:val="decimal"/>
      <w:lvlText w:val="%1.%2.%3.%4.%5.%6.%7.%8.%9"/>
      <w:lvlJc w:val="left"/>
      <w:pPr>
        <w:ind w:left="2722" w:firstLine="0"/>
      </w:pPr>
      <w:rPr>
        <w:rFonts w:hint="default"/>
      </w:rPr>
    </w:lvl>
  </w:abstractNum>
  <w:abstractNum w:abstractNumId="20" w15:restartNumberingAfterBreak="0">
    <w:nsid w:val="62C44C35"/>
    <w:multiLevelType w:val="hybridMultilevel"/>
    <w:tmpl w:val="37AE5E42"/>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6AEB0955"/>
    <w:multiLevelType w:val="hybridMultilevel"/>
    <w:tmpl w:val="7B3C193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6B6E2D8B"/>
    <w:multiLevelType w:val="hybridMultilevel"/>
    <w:tmpl w:val="DD42E1AE"/>
    <w:lvl w:ilvl="0" w:tplc="04090005">
      <w:start w:val="1"/>
      <w:numFmt w:val="bullet"/>
      <w:lvlText w:val=""/>
      <w:lvlJc w:val="left"/>
      <w:pPr>
        <w:ind w:left="1060" w:hanging="360"/>
      </w:pPr>
      <w:rPr>
        <w:rFonts w:ascii="Wingdings" w:hAnsi="Wingdings"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3" w15:restartNumberingAfterBreak="0">
    <w:nsid w:val="6C6F32E4"/>
    <w:multiLevelType w:val="multilevel"/>
    <w:tmpl w:val="3F8063E2"/>
    <w:styleLink w:val="VDraftTitle"/>
    <w:lvl w:ilvl="0">
      <w:start w:val="1"/>
      <w:numFmt w:val="decimal"/>
      <w:lvlText w:val="%1"/>
      <w:lvlJc w:val="left"/>
      <w:pPr>
        <w:ind w:left="567" w:firstLine="0"/>
      </w:pPr>
      <w:rPr>
        <w:rFonts w:ascii="Arial" w:hAnsi="Arial" w:hint="default"/>
        <w:b/>
        <w:i w:val="0"/>
        <w:color w:val="7F7F7F" w:themeColor="text1"/>
        <w:spacing w:val="0"/>
        <w:sz w:val="32"/>
      </w:rPr>
    </w:lvl>
    <w:lvl w:ilvl="1">
      <w:start w:val="1"/>
      <w:numFmt w:val="lowerLetter"/>
      <w:lvlText w:val="%2)"/>
      <w:lvlJc w:val="left"/>
      <w:pPr>
        <w:ind w:left="1134" w:firstLine="0"/>
      </w:pPr>
      <w:rPr>
        <w:rFonts w:hint="default"/>
      </w:rPr>
    </w:lvl>
    <w:lvl w:ilvl="2">
      <w:start w:val="1"/>
      <w:numFmt w:val="lowerRoman"/>
      <w:lvlText w:val="%3)"/>
      <w:lvlJc w:val="lef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lef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left"/>
      <w:pPr>
        <w:ind w:left="5103" w:firstLine="0"/>
      </w:pPr>
      <w:rPr>
        <w:rFonts w:hint="default"/>
      </w:rPr>
    </w:lvl>
  </w:abstractNum>
  <w:abstractNum w:abstractNumId="24" w15:restartNumberingAfterBreak="0">
    <w:nsid w:val="72451E7D"/>
    <w:multiLevelType w:val="hybridMultilevel"/>
    <w:tmpl w:val="D70ED272"/>
    <w:lvl w:ilvl="0" w:tplc="2402BA2C">
      <w:start w:val="1"/>
      <w:numFmt w:val="bullet"/>
      <w:pStyle w:val="B-Bullet2"/>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15:restartNumberingAfterBreak="0">
    <w:nsid w:val="724A40D7"/>
    <w:multiLevelType w:val="multilevel"/>
    <w:tmpl w:val="A3AA5B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3707396"/>
    <w:multiLevelType w:val="multilevel"/>
    <w:tmpl w:val="57A82226"/>
    <w:name w:val="Verhaert 1"/>
    <w:lvl w:ilvl="0">
      <w:start w:val="1"/>
      <w:numFmt w:val="decimal"/>
      <w:lvlText w:val="%1"/>
      <w:lvlJc w:val="left"/>
      <w:pPr>
        <w:ind w:left="0" w:firstLine="0"/>
      </w:pPr>
      <w:rPr>
        <w:rFonts w:cs="Times New Roman" w:hint="default"/>
        <w:b w:val="0"/>
        <w:bCs w:val="0"/>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34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021" w:firstLine="0"/>
      </w:pPr>
      <w:rPr>
        <w:rFonts w:hint="default"/>
        <w:b w:val="0"/>
        <w:bCs w:val="0"/>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1361" w:firstLine="0"/>
      </w:pPr>
      <w:rPr>
        <w:rFonts w:hint="default"/>
      </w:rPr>
    </w:lvl>
    <w:lvl w:ilvl="5">
      <w:start w:val="1"/>
      <w:numFmt w:val="decimal"/>
      <w:lvlText w:val="%1.%2.%3.%4.%5.%6"/>
      <w:lvlJc w:val="left"/>
      <w:pPr>
        <w:ind w:left="1701" w:firstLine="0"/>
      </w:pPr>
      <w:rPr>
        <w:rFonts w:hint="default"/>
      </w:rPr>
    </w:lvl>
    <w:lvl w:ilvl="6">
      <w:start w:val="1"/>
      <w:numFmt w:val="decimal"/>
      <w:lvlText w:val="%1.%2.%3.%4.%5.%6.%7"/>
      <w:lvlJc w:val="left"/>
      <w:pPr>
        <w:ind w:left="2041" w:firstLine="0"/>
      </w:pPr>
      <w:rPr>
        <w:rFonts w:hint="default"/>
      </w:rPr>
    </w:lvl>
    <w:lvl w:ilvl="7">
      <w:start w:val="1"/>
      <w:numFmt w:val="decimal"/>
      <w:lvlText w:val="%1.%2.%3.%4.%5.%6.%7.%8"/>
      <w:lvlJc w:val="left"/>
      <w:pPr>
        <w:ind w:left="2381" w:firstLine="0"/>
      </w:pPr>
      <w:rPr>
        <w:rFonts w:hint="default"/>
      </w:rPr>
    </w:lvl>
    <w:lvl w:ilvl="8">
      <w:start w:val="1"/>
      <w:numFmt w:val="decimal"/>
      <w:lvlText w:val="%1.%2.%3.%4.%5.%6.%7.%8.%9"/>
      <w:lvlJc w:val="left"/>
      <w:pPr>
        <w:ind w:left="2722" w:firstLine="0"/>
      </w:pPr>
      <w:rPr>
        <w:rFonts w:hint="default"/>
      </w:rPr>
    </w:lvl>
  </w:abstractNum>
  <w:abstractNum w:abstractNumId="27" w15:restartNumberingAfterBreak="0">
    <w:nsid w:val="743563A5"/>
    <w:multiLevelType w:val="multilevel"/>
    <w:tmpl w:val="61AC80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9D7E33"/>
    <w:multiLevelType w:val="multilevel"/>
    <w:tmpl w:val="A77242EA"/>
    <w:lvl w:ilvl="0">
      <w:start w:val="1"/>
      <w:numFmt w:val="decimal"/>
      <w:pStyle w:val="B-Titel1"/>
      <w:lvlText w:val="%1"/>
      <w:lvlJc w:val="left"/>
      <w:pPr>
        <w:ind w:left="0" w:firstLine="0"/>
      </w:pPr>
      <w:rPr>
        <w:rFonts w:cs="Times New Roman" w:hint="default"/>
        <w:b w:val="0"/>
        <w:bCs w:val="0"/>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B-Titel2"/>
      <w:lvlText w:val="%1.%2"/>
      <w:lvlJc w:val="left"/>
      <w:pPr>
        <w:ind w:left="340" w:firstLine="0"/>
      </w:pPr>
      <w:rPr>
        <w:rFonts w:hint="default"/>
      </w:rPr>
    </w:lvl>
    <w:lvl w:ilvl="2">
      <w:start w:val="1"/>
      <w:numFmt w:val="decimal"/>
      <w:pStyle w:val="B-Titel3"/>
      <w:lvlText w:val="%1.%2.%3"/>
      <w:lvlJc w:val="left"/>
      <w:pPr>
        <w:ind w:left="2127" w:firstLine="0"/>
      </w:pPr>
      <w:rPr>
        <w:rFonts w:hint="default"/>
      </w:rPr>
    </w:lvl>
    <w:lvl w:ilvl="3">
      <w:start w:val="1"/>
      <w:numFmt w:val="decimal"/>
      <w:pStyle w:val="B-Titel4"/>
      <w:lvlText w:val="%1.%2.%3.%4"/>
      <w:lvlJc w:val="left"/>
      <w:pPr>
        <w:ind w:left="2269" w:firstLine="0"/>
      </w:pPr>
      <w:rPr>
        <w:rFonts w:hint="default"/>
        <w:b w:val="0"/>
        <w:bCs w:val="0"/>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1361" w:firstLine="0"/>
      </w:pPr>
      <w:rPr>
        <w:rFonts w:hint="default"/>
      </w:rPr>
    </w:lvl>
    <w:lvl w:ilvl="5">
      <w:start w:val="1"/>
      <w:numFmt w:val="decimal"/>
      <w:lvlText w:val="%1.%2.%3.%4.%5.%6"/>
      <w:lvlJc w:val="left"/>
      <w:pPr>
        <w:ind w:left="1701" w:firstLine="0"/>
      </w:pPr>
      <w:rPr>
        <w:rFonts w:hint="default"/>
      </w:rPr>
    </w:lvl>
    <w:lvl w:ilvl="6">
      <w:start w:val="1"/>
      <w:numFmt w:val="decimal"/>
      <w:lvlText w:val="%1.%2.%3.%4.%5.%6.%7"/>
      <w:lvlJc w:val="left"/>
      <w:pPr>
        <w:ind w:left="2041" w:firstLine="0"/>
      </w:pPr>
      <w:rPr>
        <w:rFonts w:hint="default"/>
      </w:rPr>
    </w:lvl>
    <w:lvl w:ilvl="7">
      <w:start w:val="1"/>
      <w:numFmt w:val="decimal"/>
      <w:lvlText w:val="%1.%2.%3.%4.%5.%6.%7.%8"/>
      <w:lvlJc w:val="left"/>
      <w:pPr>
        <w:ind w:left="2381" w:firstLine="0"/>
      </w:pPr>
      <w:rPr>
        <w:rFonts w:hint="default"/>
      </w:rPr>
    </w:lvl>
    <w:lvl w:ilvl="8">
      <w:start w:val="1"/>
      <w:numFmt w:val="decimal"/>
      <w:lvlText w:val="%1.%2.%3.%4.%5.%6.%7.%8.%9"/>
      <w:lvlJc w:val="left"/>
      <w:pPr>
        <w:ind w:left="2722" w:firstLine="0"/>
      </w:pPr>
      <w:rPr>
        <w:rFonts w:hint="default"/>
      </w:rPr>
    </w:lvl>
  </w:abstractNum>
  <w:abstractNum w:abstractNumId="29" w15:restartNumberingAfterBreak="0">
    <w:nsid w:val="764D3D8D"/>
    <w:multiLevelType w:val="hybridMultilevel"/>
    <w:tmpl w:val="08DE9B56"/>
    <w:lvl w:ilvl="0" w:tplc="C1709824">
      <w:start w:val="1"/>
      <w:numFmt w:val="bullet"/>
      <w:lvlText w:val=""/>
      <w:lvlJc w:val="left"/>
      <w:pPr>
        <w:ind w:left="70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C6FEB"/>
    <w:multiLevelType w:val="hybridMultilevel"/>
    <w:tmpl w:val="ACC6B922"/>
    <w:lvl w:ilvl="0" w:tplc="5786295A">
      <w:start w:val="1"/>
      <w:numFmt w:val="bullet"/>
      <w:lvlText w:val=""/>
      <w:lvlJc w:val="left"/>
      <w:pPr>
        <w:ind w:left="720" w:hanging="360"/>
      </w:pPr>
      <w:rPr>
        <w:rFonts w:ascii="Symbol" w:hAnsi="Symbol" w:hint="default"/>
      </w:rPr>
    </w:lvl>
    <w:lvl w:ilvl="1" w:tplc="C9788BFE" w:tentative="1">
      <w:start w:val="1"/>
      <w:numFmt w:val="bullet"/>
      <w:lvlText w:val="o"/>
      <w:lvlJc w:val="left"/>
      <w:pPr>
        <w:ind w:left="1440" w:hanging="360"/>
      </w:pPr>
      <w:rPr>
        <w:rFonts w:ascii="Courier New" w:hAnsi="Courier New" w:cs="Courier New" w:hint="default"/>
      </w:rPr>
    </w:lvl>
    <w:lvl w:ilvl="2" w:tplc="20BAE6D6" w:tentative="1">
      <w:start w:val="1"/>
      <w:numFmt w:val="bullet"/>
      <w:lvlText w:val=""/>
      <w:lvlJc w:val="left"/>
      <w:pPr>
        <w:ind w:left="2160" w:hanging="360"/>
      </w:pPr>
      <w:rPr>
        <w:rFonts w:ascii="Wingdings" w:hAnsi="Wingdings" w:hint="default"/>
      </w:rPr>
    </w:lvl>
    <w:lvl w:ilvl="3" w:tplc="4E2E94A8" w:tentative="1">
      <w:start w:val="1"/>
      <w:numFmt w:val="bullet"/>
      <w:lvlText w:val=""/>
      <w:lvlJc w:val="left"/>
      <w:pPr>
        <w:ind w:left="2880" w:hanging="360"/>
      </w:pPr>
      <w:rPr>
        <w:rFonts w:ascii="Symbol" w:hAnsi="Symbol" w:hint="default"/>
      </w:rPr>
    </w:lvl>
    <w:lvl w:ilvl="4" w:tplc="815293EE" w:tentative="1">
      <w:start w:val="1"/>
      <w:numFmt w:val="bullet"/>
      <w:lvlText w:val="o"/>
      <w:lvlJc w:val="left"/>
      <w:pPr>
        <w:ind w:left="3600" w:hanging="360"/>
      </w:pPr>
      <w:rPr>
        <w:rFonts w:ascii="Courier New" w:hAnsi="Courier New" w:cs="Courier New" w:hint="default"/>
      </w:rPr>
    </w:lvl>
    <w:lvl w:ilvl="5" w:tplc="9CB2CCF4" w:tentative="1">
      <w:start w:val="1"/>
      <w:numFmt w:val="bullet"/>
      <w:lvlText w:val=""/>
      <w:lvlJc w:val="left"/>
      <w:pPr>
        <w:ind w:left="4320" w:hanging="360"/>
      </w:pPr>
      <w:rPr>
        <w:rFonts w:ascii="Wingdings" w:hAnsi="Wingdings" w:hint="default"/>
      </w:rPr>
    </w:lvl>
    <w:lvl w:ilvl="6" w:tplc="4F84EA10" w:tentative="1">
      <w:start w:val="1"/>
      <w:numFmt w:val="bullet"/>
      <w:lvlText w:val=""/>
      <w:lvlJc w:val="left"/>
      <w:pPr>
        <w:ind w:left="5040" w:hanging="360"/>
      </w:pPr>
      <w:rPr>
        <w:rFonts w:ascii="Symbol" w:hAnsi="Symbol" w:hint="default"/>
      </w:rPr>
    </w:lvl>
    <w:lvl w:ilvl="7" w:tplc="0B0C405E" w:tentative="1">
      <w:start w:val="1"/>
      <w:numFmt w:val="bullet"/>
      <w:lvlText w:val="o"/>
      <w:lvlJc w:val="left"/>
      <w:pPr>
        <w:ind w:left="5760" w:hanging="360"/>
      </w:pPr>
      <w:rPr>
        <w:rFonts w:ascii="Courier New" w:hAnsi="Courier New" w:cs="Courier New" w:hint="default"/>
      </w:rPr>
    </w:lvl>
    <w:lvl w:ilvl="8" w:tplc="BDAA953A" w:tentative="1">
      <w:start w:val="1"/>
      <w:numFmt w:val="bullet"/>
      <w:lvlText w:val=""/>
      <w:lvlJc w:val="left"/>
      <w:pPr>
        <w:ind w:left="6480" w:hanging="360"/>
      </w:pPr>
      <w:rPr>
        <w:rFonts w:ascii="Wingdings" w:hAnsi="Wingdings" w:hint="default"/>
      </w:rPr>
    </w:lvl>
  </w:abstractNum>
  <w:abstractNum w:abstractNumId="31" w15:restartNumberingAfterBreak="0">
    <w:nsid w:val="7C3846A6"/>
    <w:multiLevelType w:val="hybridMultilevel"/>
    <w:tmpl w:val="412C9B76"/>
    <w:lvl w:ilvl="0" w:tplc="70B41F2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7C807F8C"/>
    <w:multiLevelType w:val="multilevel"/>
    <w:tmpl w:val="02A006C8"/>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1C73D1"/>
    <w:multiLevelType w:val="hybridMultilevel"/>
    <w:tmpl w:val="C354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1"/>
  </w:num>
  <w:num w:numId="4">
    <w:abstractNumId w:val="31"/>
  </w:num>
  <w:num w:numId="5">
    <w:abstractNumId w:val="6"/>
  </w:num>
  <w:num w:numId="6">
    <w:abstractNumId w:val="17"/>
  </w:num>
  <w:num w:numId="7">
    <w:abstractNumId w:val="0"/>
  </w:num>
  <w:num w:numId="8">
    <w:abstractNumId w:val="30"/>
  </w:num>
  <w:num w:numId="9">
    <w:abstractNumId w:val="33"/>
  </w:num>
  <w:num w:numId="10">
    <w:abstractNumId w:val="13"/>
  </w:num>
  <w:num w:numId="11">
    <w:abstractNumId w:val="20"/>
  </w:num>
  <w:num w:numId="12">
    <w:abstractNumId w:val="14"/>
  </w:num>
  <w:num w:numId="13">
    <w:abstractNumId w:val="14"/>
  </w:num>
  <w:num w:numId="14">
    <w:abstractNumId w:val="32"/>
  </w:num>
  <w:num w:numId="15">
    <w:abstractNumId w:val="7"/>
  </w:num>
  <w:num w:numId="16">
    <w:abstractNumId w:val="10"/>
  </w:num>
  <w:num w:numId="17">
    <w:abstractNumId w:val="9"/>
  </w:num>
  <w:num w:numId="18">
    <w:abstractNumId w:val="2"/>
  </w:num>
  <w:num w:numId="19">
    <w:abstractNumId w:val="12"/>
  </w:num>
  <w:num w:numId="20">
    <w:abstractNumId w:val="22"/>
  </w:num>
  <w:num w:numId="21">
    <w:abstractNumId w:val="3"/>
  </w:num>
  <w:num w:numId="22">
    <w:abstractNumId w:val="25"/>
  </w:num>
  <w:num w:numId="2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num>
  <w:num w:numId="26">
    <w:abstractNumId w:val="5"/>
    <w:lvlOverride w:ilvl="0">
      <w:lvl w:ilvl="0">
        <w:start w:val="1"/>
        <w:numFmt w:val="none"/>
        <w:lvlText w:val="1"/>
        <w:lvlJc w:val="left"/>
        <w:pPr>
          <w:ind w:left="432" w:hanging="432"/>
        </w:pPr>
        <w:rPr>
          <w:rFonts w:hint="default"/>
        </w:rPr>
      </w:lvl>
    </w:lvlOverride>
    <w:lvlOverride w:ilvl="1">
      <w:lvl w:ilvl="1">
        <w:start w:val="1"/>
        <w:numFmt w:val="decimal"/>
        <w:pStyle w:val="Heading2"/>
        <w:lvlText w:val="%1"/>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26"/>
  </w:num>
  <w:num w:numId="33">
    <w:abstractNumId w:val="24"/>
  </w:num>
  <w:num w:numId="34">
    <w:abstractNumId w:val="18"/>
  </w:num>
  <w:num w:numId="35">
    <w:abstractNumId w:val="15"/>
  </w:num>
  <w:num w:numId="36">
    <w:abstractNumId w:val="27"/>
  </w:num>
  <w:num w:numId="37">
    <w:abstractNumId w:val="19"/>
  </w:num>
  <w:num w:numId="38">
    <w:abstractNumId w:val="28"/>
  </w:num>
  <w:num w:numId="39">
    <w:abstractNumId w:val="2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hideSpellingErrors/>
  <w:hideGrammaticalErrors/>
  <w:proofState w:spelling="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284"/>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55"/>
    <w:rsid w:val="0000320A"/>
    <w:rsid w:val="00021C6E"/>
    <w:rsid w:val="000232E7"/>
    <w:rsid w:val="000300F6"/>
    <w:rsid w:val="00031ADF"/>
    <w:rsid w:val="00035DAA"/>
    <w:rsid w:val="000521A0"/>
    <w:rsid w:val="000543CB"/>
    <w:rsid w:val="00065303"/>
    <w:rsid w:val="0006542B"/>
    <w:rsid w:val="000746BE"/>
    <w:rsid w:val="00076D47"/>
    <w:rsid w:val="0008143B"/>
    <w:rsid w:val="0008437D"/>
    <w:rsid w:val="00085226"/>
    <w:rsid w:val="0009453B"/>
    <w:rsid w:val="000B1524"/>
    <w:rsid w:val="000B468E"/>
    <w:rsid w:val="000B7519"/>
    <w:rsid w:val="000D75F5"/>
    <w:rsid w:val="000E3B3A"/>
    <w:rsid w:val="000E780E"/>
    <w:rsid w:val="000F42CE"/>
    <w:rsid w:val="0011199E"/>
    <w:rsid w:val="0011243A"/>
    <w:rsid w:val="00127563"/>
    <w:rsid w:val="001328B8"/>
    <w:rsid w:val="0014071A"/>
    <w:rsid w:val="00152DE1"/>
    <w:rsid w:val="00154024"/>
    <w:rsid w:val="001729D9"/>
    <w:rsid w:val="00174BA8"/>
    <w:rsid w:val="0018499A"/>
    <w:rsid w:val="001851A1"/>
    <w:rsid w:val="0019085A"/>
    <w:rsid w:val="00193C9C"/>
    <w:rsid w:val="001A3676"/>
    <w:rsid w:val="001B2530"/>
    <w:rsid w:val="001D4CC8"/>
    <w:rsid w:val="001D71D8"/>
    <w:rsid w:val="001E73AD"/>
    <w:rsid w:val="001F6A86"/>
    <w:rsid w:val="00207BB8"/>
    <w:rsid w:val="002404D4"/>
    <w:rsid w:val="0024745B"/>
    <w:rsid w:val="002619F4"/>
    <w:rsid w:val="00261A6C"/>
    <w:rsid w:val="002836E6"/>
    <w:rsid w:val="00294AB0"/>
    <w:rsid w:val="002B3117"/>
    <w:rsid w:val="002B453F"/>
    <w:rsid w:val="002C5610"/>
    <w:rsid w:val="002C5A8E"/>
    <w:rsid w:val="002C62B4"/>
    <w:rsid w:val="002E30F1"/>
    <w:rsid w:val="002E7FE6"/>
    <w:rsid w:val="00314C6F"/>
    <w:rsid w:val="00320874"/>
    <w:rsid w:val="00341B1C"/>
    <w:rsid w:val="00342ED5"/>
    <w:rsid w:val="003445C7"/>
    <w:rsid w:val="00344E40"/>
    <w:rsid w:val="00345E01"/>
    <w:rsid w:val="003627C9"/>
    <w:rsid w:val="00372C6E"/>
    <w:rsid w:val="00377DE7"/>
    <w:rsid w:val="00384CAD"/>
    <w:rsid w:val="00385152"/>
    <w:rsid w:val="003B2A13"/>
    <w:rsid w:val="003C2899"/>
    <w:rsid w:val="003D4082"/>
    <w:rsid w:val="003D6781"/>
    <w:rsid w:val="003D6D1B"/>
    <w:rsid w:val="003E3304"/>
    <w:rsid w:val="003E602E"/>
    <w:rsid w:val="003F5845"/>
    <w:rsid w:val="003F7C1F"/>
    <w:rsid w:val="004047E9"/>
    <w:rsid w:val="00406110"/>
    <w:rsid w:val="00411B40"/>
    <w:rsid w:val="004202B5"/>
    <w:rsid w:val="00425C9A"/>
    <w:rsid w:val="00427D66"/>
    <w:rsid w:val="004452E3"/>
    <w:rsid w:val="00455EA6"/>
    <w:rsid w:val="00475D3C"/>
    <w:rsid w:val="00486CA6"/>
    <w:rsid w:val="0049116D"/>
    <w:rsid w:val="00496D40"/>
    <w:rsid w:val="004A3967"/>
    <w:rsid w:val="004B2066"/>
    <w:rsid w:val="004B457C"/>
    <w:rsid w:val="004C03B2"/>
    <w:rsid w:val="004C3B15"/>
    <w:rsid w:val="004D4139"/>
    <w:rsid w:val="004D4CB8"/>
    <w:rsid w:val="004D5242"/>
    <w:rsid w:val="004E10DD"/>
    <w:rsid w:val="0050245A"/>
    <w:rsid w:val="005109F0"/>
    <w:rsid w:val="0052227C"/>
    <w:rsid w:val="00522E51"/>
    <w:rsid w:val="005358BB"/>
    <w:rsid w:val="005364DB"/>
    <w:rsid w:val="00544898"/>
    <w:rsid w:val="00544EF5"/>
    <w:rsid w:val="00547800"/>
    <w:rsid w:val="005504AD"/>
    <w:rsid w:val="0055649B"/>
    <w:rsid w:val="00557ECD"/>
    <w:rsid w:val="00565744"/>
    <w:rsid w:val="0056699B"/>
    <w:rsid w:val="00597C78"/>
    <w:rsid w:val="005A6DC4"/>
    <w:rsid w:val="005B081F"/>
    <w:rsid w:val="005B1EB5"/>
    <w:rsid w:val="005B3A06"/>
    <w:rsid w:val="005B5DF5"/>
    <w:rsid w:val="005C2C36"/>
    <w:rsid w:val="005C741D"/>
    <w:rsid w:val="005E5561"/>
    <w:rsid w:val="005F0BEF"/>
    <w:rsid w:val="005F3676"/>
    <w:rsid w:val="005F5B6C"/>
    <w:rsid w:val="005F68CC"/>
    <w:rsid w:val="00615E5F"/>
    <w:rsid w:val="00635F30"/>
    <w:rsid w:val="006403ED"/>
    <w:rsid w:val="00660EDD"/>
    <w:rsid w:val="00670DD1"/>
    <w:rsid w:val="00672805"/>
    <w:rsid w:val="0067575F"/>
    <w:rsid w:val="00685398"/>
    <w:rsid w:val="006903A4"/>
    <w:rsid w:val="00693422"/>
    <w:rsid w:val="006B477E"/>
    <w:rsid w:val="006C3B83"/>
    <w:rsid w:val="006F06C4"/>
    <w:rsid w:val="006F0BAA"/>
    <w:rsid w:val="006F6BD3"/>
    <w:rsid w:val="007069BE"/>
    <w:rsid w:val="00706A6E"/>
    <w:rsid w:val="00717BB1"/>
    <w:rsid w:val="00731487"/>
    <w:rsid w:val="00733731"/>
    <w:rsid w:val="0073395E"/>
    <w:rsid w:val="0074361C"/>
    <w:rsid w:val="007460B2"/>
    <w:rsid w:val="00746E64"/>
    <w:rsid w:val="00751106"/>
    <w:rsid w:val="007759FF"/>
    <w:rsid w:val="007833FC"/>
    <w:rsid w:val="00786482"/>
    <w:rsid w:val="007949B4"/>
    <w:rsid w:val="007A1994"/>
    <w:rsid w:val="007A770C"/>
    <w:rsid w:val="007A7B21"/>
    <w:rsid w:val="007C6602"/>
    <w:rsid w:val="007C7A2A"/>
    <w:rsid w:val="007D18E4"/>
    <w:rsid w:val="007F1C7F"/>
    <w:rsid w:val="007F278F"/>
    <w:rsid w:val="00802A14"/>
    <w:rsid w:val="00810BC1"/>
    <w:rsid w:val="0081774B"/>
    <w:rsid w:val="00825BC7"/>
    <w:rsid w:val="0083458B"/>
    <w:rsid w:val="00843CBB"/>
    <w:rsid w:val="00846862"/>
    <w:rsid w:val="00850D0F"/>
    <w:rsid w:val="008533A4"/>
    <w:rsid w:val="00854F3C"/>
    <w:rsid w:val="00861CA5"/>
    <w:rsid w:val="0087020C"/>
    <w:rsid w:val="00873FB8"/>
    <w:rsid w:val="0089160A"/>
    <w:rsid w:val="008A6908"/>
    <w:rsid w:val="008A6B67"/>
    <w:rsid w:val="008B1E51"/>
    <w:rsid w:val="008B40CB"/>
    <w:rsid w:val="00906BF4"/>
    <w:rsid w:val="00911B70"/>
    <w:rsid w:val="00942298"/>
    <w:rsid w:val="00977CA2"/>
    <w:rsid w:val="0098788F"/>
    <w:rsid w:val="00991020"/>
    <w:rsid w:val="009A148D"/>
    <w:rsid w:val="009A1C1A"/>
    <w:rsid w:val="009A2C76"/>
    <w:rsid w:val="009A4CEF"/>
    <w:rsid w:val="009D2A46"/>
    <w:rsid w:val="009E2287"/>
    <w:rsid w:val="009E2F47"/>
    <w:rsid w:val="009F07CB"/>
    <w:rsid w:val="00A00CDC"/>
    <w:rsid w:val="00A039E3"/>
    <w:rsid w:val="00A30AF6"/>
    <w:rsid w:val="00A4466C"/>
    <w:rsid w:val="00A4545D"/>
    <w:rsid w:val="00A47D01"/>
    <w:rsid w:val="00A562AF"/>
    <w:rsid w:val="00A56A05"/>
    <w:rsid w:val="00A60489"/>
    <w:rsid w:val="00A77E73"/>
    <w:rsid w:val="00A90D42"/>
    <w:rsid w:val="00A91EEE"/>
    <w:rsid w:val="00AA5E41"/>
    <w:rsid w:val="00AD36AD"/>
    <w:rsid w:val="00AD5F6D"/>
    <w:rsid w:val="00AF4348"/>
    <w:rsid w:val="00AF762A"/>
    <w:rsid w:val="00B0299A"/>
    <w:rsid w:val="00B04FEB"/>
    <w:rsid w:val="00B25DD1"/>
    <w:rsid w:val="00B32E86"/>
    <w:rsid w:val="00B53C1B"/>
    <w:rsid w:val="00B558EB"/>
    <w:rsid w:val="00B72ACB"/>
    <w:rsid w:val="00B773D2"/>
    <w:rsid w:val="00B92715"/>
    <w:rsid w:val="00B97E74"/>
    <w:rsid w:val="00BB1327"/>
    <w:rsid w:val="00BC1707"/>
    <w:rsid w:val="00BC39F2"/>
    <w:rsid w:val="00BC4BD8"/>
    <w:rsid w:val="00BE73FB"/>
    <w:rsid w:val="00BE7D66"/>
    <w:rsid w:val="00C00D88"/>
    <w:rsid w:val="00C01090"/>
    <w:rsid w:val="00C02EB5"/>
    <w:rsid w:val="00C03292"/>
    <w:rsid w:val="00C2280A"/>
    <w:rsid w:val="00C23162"/>
    <w:rsid w:val="00C2708B"/>
    <w:rsid w:val="00C277FB"/>
    <w:rsid w:val="00C27DF7"/>
    <w:rsid w:val="00C30965"/>
    <w:rsid w:val="00C37A53"/>
    <w:rsid w:val="00C41610"/>
    <w:rsid w:val="00C5275A"/>
    <w:rsid w:val="00C854AA"/>
    <w:rsid w:val="00C93244"/>
    <w:rsid w:val="00CA4348"/>
    <w:rsid w:val="00CA5FC6"/>
    <w:rsid w:val="00CE178D"/>
    <w:rsid w:val="00D0061C"/>
    <w:rsid w:val="00D1234D"/>
    <w:rsid w:val="00D20928"/>
    <w:rsid w:val="00D211B2"/>
    <w:rsid w:val="00D25EBA"/>
    <w:rsid w:val="00D32F2A"/>
    <w:rsid w:val="00D32F9C"/>
    <w:rsid w:val="00D34B65"/>
    <w:rsid w:val="00D41408"/>
    <w:rsid w:val="00D6758E"/>
    <w:rsid w:val="00DA05F7"/>
    <w:rsid w:val="00DA3162"/>
    <w:rsid w:val="00DA49D0"/>
    <w:rsid w:val="00DC2E73"/>
    <w:rsid w:val="00DC3C70"/>
    <w:rsid w:val="00DD56FF"/>
    <w:rsid w:val="00DD7FC5"/>
    <w:rsid w:val="00DF0554"/>
    <w:rsid w:val="00DF2C36"/>
    <w:rsid w:val="00E01B55"/>
    <w:rsid w:val="00E0450C"/>
    <w:rsid w:val="00E047A1"/>
    <w:rsid w:val="00E17185"/>
    <w:rsid w:val="00E27C66"/>
    <w:rsid w:val="00E312A5"/>
    <w:rsid w:val="00E3473E"/>
    <w:rsid w:val="00E520BC"/>
    <w:rsid w:val="00E5611A"/>
    <w:rsid w:val="00E775F3"/>
    <w:rsid w:val="00E820F4"/>
    <w:rsid w:val="00EA26CC"/>
    <w:rsid w:val="00EA6D60"/>
    <w:rsid w:val="00EB57AC"/>
    <w:rsid w:val="00EC5B46"/>
    <w:rsid w:val="00EC7E15"/>
    <w:rsid w:val="00ED6689"/>
    <w:rsid w:val="00EE0A13"/>
    <w:rsid w:val="00EE6D28"/>
    <w:rsid w:val="00EE73DE"/>
    <w:rsid w:val="00EF70AE"/>
    <w:rsid w:val="00F005EE"/>
    <w:rsid w:val="00F030F1"/>
    <w:rsid w:val="00F0422A"/>
    <w:rsid w:val="00F07902"/>
    <w:rsid w:val="00F14F5C"/>
    <w:rsid w:val="00F311CF"/>
    <w:rsid w:val="00F31683"/>
    <w:rsid w:val="00F322FF"/>
    <w:rsid w:val="00F43B09"/>
    <w:rsid w:val="00F54262"/>
    <w:rsid w:val="00F56A50"/>
    <w:rsid w:val="00F574B4"/>
    <w:rsid w:val="00F719CD"/>
    <w:rsid w:val="00F72693"/>
    <w:rsid w:val="00F7472E"/>
    <w:rsid w:val="00F846F8"/>
    <w:rsid w:val="00F97445"/>
    <w:rsid w:val="00F9756A"/>
    <w:rsid w:val="00FA044A"/>
    <w:rsid w:val="00FB131D"/>
    <w:rsid w:val="00FE4583"/>
    <w:rsid w:val="00FF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106B0D"/>
  <w15:docId w15:val="{9FFCC7E1-2B25-478C-9348-FAEFEDFA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color w:val="7F7F7F" w:themeColor="accent1"/>
        <w:lang w:val="en-US"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lsdException w:name="heading 3" w:uiPriority="0" w:unhideWhenUsed="1" w:qFormat="1"/>
    <w:lsdException w:name="heading 4" w:uiPriority="0" w:unhideWhenUsed="1" w:qFormat="1"/>
    <w:lsdException w:name="heading 5" w:uiPriority="0" w:unhideWhenUsed="1"/>
    <w:lsdException w:name="heading 6" w:uiPriority="0" w:unhideWhenUsed="1" w:qFormat="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semiHidden/>
    <w:qFormat/>
    <w:rsid w:val="00A60489"/>
    <w:pPr>
      <w:overflowPunct w:val="0"/>
      <w:autoSpaceDE w:val="0"/>
      <w:autoSpaceDN w:val="0"/>
      <w:adjustRightInd w:val="0"/>
      <w:jc w:val="both"/>
      <w:textAlignment w:val="baseline"/>
    </w:pPr>
    <w:rPr>
      <w:lang w:val="en-GB"/>
    </w:rPr>
  </w:style>
  <w:style w:type="paragraph" w:styleId="Heading1">
    <w:name w:val="heading 1"/>
    <w:aliases w:val="Draft Title"/>
    <w:basedOn w:val="Normal"/>
    <w:next w:val="Normal"/>
    <w:link w:val="Heading1Char"/>
    <w:autoRedefine/>
    <w:semiHidden/>
    <w:qFormat/>
    <w:rsid w:val="004A3967"/>
    <w:pPr>
      <w:keepNext/>
      <w:keepLines/>
      <w:tabs>
        <w:tab w:val="left" w:pos="426"/>
      </w:tabs>
      <w:spacing w:before="480"/>
      <w:ind w:right="-391"/>
      <w:jc w:val="left"/>
      <w:outlineLvl w:val="0"/>
    </w:pPr>
    <w:rPr>
      <w:b/>
      <w:caps/>
      <w:color w:val="7F7F7F" w:themeColor="text1"/>
      <w:sz w:val="24"/>
      <w:szCs w:val="24"/>
    </w:rPr>
  </w:style>
  <w:style w:type="paragraph" w:styleId="Heading2">
    <w:name w:val="heading 2"/>
    <w:aliases w:val="Title 1"/>
    <w:basedOn w:val="Normal"/>
    <w:next w:val="Heading3"/>
    <w:autoRedefine/>
    <w:semiHidden/>
    <w:rsid w:val="0024745B"/>
    <w:pPr>
      <w:keepNext/>
      <w:keepLines/>
      <w:numPr>
        <w:ilvl w:val="1"/>
        <w:numId w:val="24"/>
      </w:numPr>
      <w:spacing w:after="360"/>
      <w:jc w:val="left"/>
      <w:outlineLvl w:val="1"/>
    </w:pPr>
    <w:rPr>
      <w:b/>
      <w:caps/>
      <w:color w:val="6EBB1F" w:themeColor="text2"/>
      <w:sz w:val="28"/>
      <w:lang w:val="en-US"/>
    </w:rPr>
  </w:style>
  <w:style w:type="paragraph" w:styleId="Heading3">
    <w:name w:val="heading 3"/>
    <w:aliases w:val="Title 2"/>
    <w:basedOn w:val="Normal"/>
    <w:next w:val="Heading4"/>
    <w:autoRedefine/>
    <w:semiHidden/>
    <w:qFormat/>
    <w:rsid w:val="00AF762A"/>
    <w:pPr>
      <w:keepNext/>
      <w:keepLines/>
      <w:numPr>
        <w:ilvl w:val="2"/>
        <w:numId w:val="24"/>
      </w:numPr>
      <w:spacing w:after="240"/>
      <w:jc w:val="left"/>
      <w:outlineLvl w:val="2"/>
    </w:pPr>
    <w:rPr>
      <w:b/>
      <w:caps/>
      <w:color w:val="7F7F7F" w:themeColor="text1"/>
      <w:u w:val="single"/>
    </w:rPr>
  </w:style>
  <w:style w:type="paragraph" w:styleId="Heading4">
    <w:name w:val="heading 4"/>
    <w:aliases w:val="Title 3"/>
    <w:basedOn w:val="Normal"/>
    <w:next w:val="Heading5"/>
    <w:autoRedefine/>
    <w:semiHidden/>
    <w:qFormat/>
    <w:rsid w:val="00AF762A"/>
    <w:pPr>
      <w:keepNext/>
      <w:keepLines/>
      <w:numPr>
        <w:ilvl w:val="3"/>
        <w:numId w:val="24"/>
      </w:numPr>
      <w:spacing w:after="120"/>
      <w:jc w:val="left"/>
      <w:outlineLvl w:val="3"/>
    </w:pPr>
    <w:rPr>
      <w:caps/>
      <w:color w:val="6EBB1F" w:themeColor="text2"/>
    </w:rPr>
  </w:style>
  <w:style w:type="paragraph" w:styleId="Heading5">
    <w:name w:val="heading 5"/>
    <w:aliases w:val="Title 4"/>
    <w:basedOn w:val="Normal"/>
    <w:next w:val="Heading6"/>
    <w:autoRedefine/>
    <w:semiHidden/>
    <w:rsid w:val="00AF762A"/>
    <w:pPr>
      <w:keepNext/>
      <w:keepLines/>
      <w:numPr>
        <w:ilvl w:val="4"/>
        <w:numId w:val="24"/>
      </w:numPr>
      <w:spacing w:after="120"/>
      <w:jc w:val="left"/>
      <w:outlineLvl w:val="4"/>
    </w:pPr>
    <w:rPr>
      <w:b/>
      <w:u w:val="single"/>
    </w:rPr>
  </w:style>
  <w:style w:type="paragraph" w:styleId="Heading6">
    <w:name w:val="heading 6"/>
    <w:aliases w:val="Title 5"/>
    <w:basedOn w:val="Normal"/>
    <w:next w:val="Normal"/>
    <w:autoRedefine/>
    <w:semiHidden/>
    <w:qFormat/>
    <w:rsid w:val="00AF762A"/>
    <w:pPr>
      <w:numPr>
        <w:ilvl w:val="5"/>
        <w:numId w:val="24"/>
      </w:numPr>
      <w:outlineLvl w:val="5"/>
    </w:pPr>
    <w:rPr>
      <w:b/>
      <w:color w:val="6EBB1F" w:themeColor="text2"/>
      <w:u w:val="single"/>
    </w:rPr>
  </w:style>
  <w:style w:type="paragraph" w:styleId="Heading7">
    <w:name w:val="heading 7"/>
    <w:basedOn w:val="Normal"/>
    <w:next w:val="Normal"/>
    <w:semiHidden/>
    <w:rsid w:val="00152DE1"/>
    <w:pPr>
      <w:numPr>
        <w:ilvl w:val="6"/>
        <w:numId w:val="24"/>
      </w:numPr>
      <w:outlineLvl w:val="6"/>
    </w:pPr>
    <w:rPr>
      <w:rFonts w:ascii="Tms Rmn" w:hAnsi="Tms Rmn"/>
      <w:i/>
    </w:rPr>
  </w:style>
  <w:style w:type="paragraph" w:styleId="Heading8">
    <w:name w:val="heading 8"/>
    <w:basedOn w:val="Heading5"/>
    <w:next w:val="Normal"/>
    <w:semiHidden/>
    <w:rsid w:val="00AF762A"/>
    <w:pPr>
      <w:numPr>
        <w:ilvl w:val="7"/>
      </w:numPr>
      <w:outlineLvl w:val="7"/>
    </w:pPr>
  </w:style>
  <w:style w:type="paragraph" w:styleId="Heading9">
    <w:name w:val="heading 9"/>
    <w:basedOn w:val="Normal"/>
    <w:next w:val="Normal"/>
    <w:semiHidden/>
    <w:rsid w:val="00152DE1"/>
    <w:pPr>
      <w:numPr>
        <w:ilvl w:val="8"/>
        <w:numId w:val="24"/>
      </w:numPr>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raft Title Char"/>
    <w:basedOn w:val="DefaultParagraphFont"/>
    <w:link w:val="Heading1"/>
    <w:semiHidden/>
    <w:rsid w:val="004A3967"/>
    <w:rPr>
      <w:b/>
      <w:caps/>
      <w:color w:val="7F7F7F" w:themeColor="text1"/>
      <w:sz w:val="24"/>
      <w:szCs w:val="24"/>
      <w:lang w:val="en-GB"/>
    </w:rPr>
  </w:style>
  <w:style w:type="character" w:styleId="SubtleEmphasis">
    <w:name w:val="Subtle Emphasis"/>
    <w:basedOn w:val="DefaultParagraphFont"/>
    <w:uiPriority w:val="19"/>
    <w:rsid w:val="004452E3"/>
    <w:rPr>
      <w:i/>
      <w:iCs/>
      <w:color w:val="BFBFBF" w:themeColor="text1" w:themeTint="7F"/>
    </w:rPr>
  </w:style>
  <w:style w:type="character" w:styleId="Strong">
    <w:name w:val="Strong"/>
    <w:basedOn w:val="DefaultParagraphFont"/>
    <w:uiPriority w:val="22"/>
    <w:rsid w:val="005E5561"/>
    <w:rPr>
      <w:b/>
      <w:bCs/>
    </w:rPr>
  </w:style>
  <w:style w:type="paragraph" w:styleId="NoSpacing">
    <w:name w:val="No Spacing"/>
    <w:uiPriority w:val="1"/>
    <w:rsid w:val="005E5561"/>
    <w:pPr>
      <w:overflowPunct w:val="0"/>
      <w:autoSpaceDE w:val="0"/>
      <w:autoSpaceDN w:val="0"/>
      <w:adjustRightInd w:val="0"/>
      <w:spacing w:line="240" w:lineRule="auto"/>
      <w:jc w:val="both"/>
      <w:textAlignment w:val="baseline"/>
    </w:pPr>
    <w:rPr>
      <w:lang w:val="en-GB"/>
    </w:rPr>
  </w:style>
  <w:style w:type="paragraph" w:styleId="Subtitle">
    <w:name w:val="Subtitle"/>
    <w:basedOn w:val="Normal"/>
    <w:next w:val="Normal"/>
    <w:link w:val="SubtitleChar"/>
    <w:uiPriority w:val="11"/>
    <w:rsid w:val="005E5561"/>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5E5561"/>
    <w:rPr>
      <w:rFonts w:asciiTheme="majorHAnsi" w:eastAsiaTheme="majorEastAsia" w:hAnsiTheme="majorHAnsi" w:cstheme="majorBidi"/>
      <w:i/>
      <w:iCs/>
      <w:spacing w:val="15"/>
      <w:sz w:val="24"/>
      <w:szCs w:val="24"/>
      <w:lang w:val="en-GB"/>
    </w:rPr>
  </w:style>
  <w:style w:type="paragraph" w:styleId="Title">
    <w:name w:val="Title"/>
    <w:basedOn w:val="Normal"/>
    <w:next w:val="Normal"/>
    <w:link w:val="TitleChar"/>
    <w:uiPriority w:val="10"/>
    <w:rsid w:val="005E5561"/>
    <w:pPr>
      <w:pBdr>
        <w:bottom w:val="single" w:sz="8" w:space="4" w:color="7F7F7F" w:themeColor="accent1"/>
      </w:pBdr>
      <w:spacing w:after="300" w:line="240" w:lineRule="auto"/>
      <w:contextualSpacing/>
    </w:pPr>
    <w:rPr>
      <w:rFonts w:asciiTheme="majorHAnsi" w:eastAsiaTheme="majorEastAsia" w:hAnsiTheme="majorHAnsi" w:cstheme="majorBidi"/>
      <w:color w:val="528B17" w:themeColor="text2" w:themeShade="BF"/>
      <w:spacing w:val="5"/>
      <w:kern w:val="28"/>
      <w:sz w:val="52"/>
      <w:szCs w:val="52"/>
    </w:rPr>
  </w:style>
  <w:style w:type="character" w:customStyle="1" w:styleId="TitleChar">
    <w:name w:val="Title Char"/>
    <w:basedOn w:val="DefaultParagraphFont"/>
    <w:link w:val="Title"/>
    <w:uiPriority w:val="10"/>
    <w:rsid w:val="005E5561"/>
    <w:rPr>
      <w:rFonts w:asciiTheme="majorHAnsi" w:eastAsiaTheme="majorEastAsia" w:hAnsiTheme="majorHAnsi" w:cstheme="majorBidi"/>
      <w:color w:val="528B17" w:themeColor="text2" w:themeShade="BF"/>
      <w:spacing w:val="5"/>
      <w:kern w:val="28"/>
      <w:sz w:val="52"/>
      <w:szCs w:val="52"/>
      <w:lang w:val="en-GB"/>
    </w:rPr>
  </w:style>
  <w:style w:type="numbering" w:customStyle="1" w:styleId="VDraftTitle">
    <w:name w:val="V Draft Title"/>
    <w:basedOn w:val="NoList"/>
    <w:uiPriority w:val="99"/>
    <w:rsid w:val="004452E3"/>
    <w:pPr>
      <w:numPr>
        <w:numId w:val="1"/>
      </w:numPr>
    </w:pPr>
  </w:style>
  <w:style w:type="paragraph" w:styleId="BalloonText">
    <w:name w:val="Balloon Text"/>
    <w:basedOn w:val="Normal"/>
    <w:link w:val="BalloonTextChar"/>
    <w:uiPriority w:val="99"/>
    <w:semiHidden/>
    <w:unhideWhenUsed/>
    <w:rsid w:val="004452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E3"/>
    <w:rPr>
      <w:rFonts w:ascii="Tahoma" w:hAnsi="Tahoma" w:cs="Tahoma"/>
      <w:sz w:val="16"/>
      <w:szCs w:val="16"/>
      <w:lang w:val="en-GB"/>
    </w:rPr>
  </w:style>
  <w:style w:type="paragraph" w:styleId="Header">
    <w:name w:val="header"/>
    <w:basedOn w:val="Normal"/>
    <w:link w:val="HeaderChar"/>
    <w:uiPriority w:val="99"/>
    <w:unhideWhenUsed/>
    <w:rsid w:val="002C62B4"/>
    <w:pPr>
      <w:tabs>
        <w:tab w:val="center" w:pos="4703"/>
        <w:tab w:val="right" w:pos="9406"/>
      </w:tabs>
      <w:spacing w:line="240" w:lineRule="auto"/>
    </w:pPr>
  </w:style>
  <w:style w:type="numbering" w:customStyle="1" w:styleId="VTitle1">
    <w:name w:val="V Title 1"/>
    <w:basedOn w:val="NoList"/>
    <w:uiPriority w:val="99"/>
    <w:rsid w:val="002C62B4"/>
    <w:pPr>
      <w:numPr>
        <w:numId w:val="2"/>
      </w:numPr>
    </w:pPr>
  </w:style>
  <w:style w:type="character" w:customStyle="1" w:styleId="HeaderChar">
    <w:name w:val="Header Char"/>
    <w:basedOn w:val="DefaultParagraphFont"/>
    <w:link w:val="Header"/>
    <w:uiPriority w:val="99"/>
    <w:rsid w:val="002C62B4"/>
    <w:rPr>
      <w:lang w:val="en-GB"/>
    </w:rPr>
  </w:style>
  <w:style w:type="paragraph" w:styleId="Footer">
    <w:name w:val="footer"/>
    <w:basedOn w:val="Normal"/>
    <w:link w:val="FooterChar"/>
    <w:uiPriority w:val="99"/>
    <w:rsid w:val="002C62B4"/>
    <w:pPr>
      <w:tabs>
        <w:tab w:val="center" w:pos="4703"/>
        <w:tab w:val="right" w:pos="9406"/>
      </w:tabs>
      <w:spacing w:line="240" w:lineRule="auto"/>
    </w:pPr>
  </w:style>
  <w:style w:type="character" w:customStyle="1" w:styleId="FooterChar">
    <w:name w:val="Footer Char"/>
    <w:basedOn w:val="DefaultParagraphFont"/>
    <w:link w:val="Footer"/>
    <w:uiPriority w:val="99"/>
    <w:rsid w:val="002C62B4"/>
    <w:rPr>
      <w:lang w:val="en-GB"/>
    </w:rPr>
  </w:style>
  <w:style w:type="paragraph" w:styleId="BodyTextIndent">
    <w:name w:val="Body Text Indent"/>
    <w:basedOn w:val="Normal"/>
    <w:link w:val="BodyTextIndentChar"/>
    <w:semiHidden/>
    <w:rsid w:val="00850D0F"/>
    <w:pPr>
      <w:overflowPunct/>
      <w:autoSpaceDE/>
      <w:autoSpaceDN/>
      <w:adjustRightInd/>
      <w:spacing w:line="240" w:lineRule="auto"/>
      <w:ind w:left="720"/>
      <w:jc w:val="left"/>
      <w:textAlignment w:val="auto"/>
    </w:pPr>
    <w:rPr>
      <w:rFonts w:cs="Arial"/>
      <w:color w:val="auto"/>
      <w:sz w:val="24"/>
      <w:szCs w:val="24"/>
      <w:lang w:val="en-US"/>
    </w:rPr>
  </w:style>
  <w:style w:type="character" w:customStyle="1" w:styleId="BodyTextIndentChar">
    <w:name w:val="Body Text Indent Char"/>
    <w:basedOn w:val="DefaultParagraphFont"/>
    <w:link w:val="BodyTextIndent"/>
    <w:semiHidden/>
    <w:rsid w:val="00850D0F"/>
    <w:rPr>
      <w:rFonts w:cs="Arial"/>
      <w:color w:val="auto"/>
      <w:sz w:val="24"/>
      <w:szCs w:val="24"/>
    </w:rPr>
  </w:style>
  <w:style w:type="paragraph" w:customStyle="1" w:styleId="B-Bullet4">
    <w:name w:val="B-Bullet 4"/>
    <w:basedOn w:val="B-Bullet3"/>
    <w:qFormat/>
    <w:rsid w:val="000B7519"/>
    <w:pPr>
      <w:ind w:left="1134"/>
    </w:pPr>
  </w:style>
  <w:style w:type="paragraph" w:customStyle="1" w:styleId="B-Titel1">
    <w:name w:val="B-Titel 1"/>
    <w:next w:val="B-Tekst1"/>
    <w:link w:val="B-Titel1Char"/>
    <w:qFormat/>
    <w:rsid w:val="00427D66"/>
    <w:pPr>
      <w:numPr>
        <w:numId w:val="38"/>
      </w:numPr>
      <w:tabs>
        <w:tab w:val="left" w:pos="340"/>
      </w:tabs>
      <w:spacing w:before="240" w:after="240"/>
      <w:ind w:left="340" w:hanging="340"/>
      <w:outlineLvl w:val="0"/>
    </w:pPr>
    <w:rPr>
      <w:b/>
      <w:caps/>
      <w:color w:val="6EBB1F"/>
      <w:sz w:val="28"/>
      <w:szCs w:val="24"/>
    </w:rPr>
  </w:style>
  <w:style w:type="paragraph" w:customStyle="1" w:styleId="B-Titel2">
    <w:name w:val="B-Titel 2"/>
    <w:basedOn w:val="B-Titel1"/>
    <w:next w:val="B-Tekst2"/>
    <w:link w:val="B-Titel2Char"/>
    <w:qFormat/>
    <w:rsid w:val="0011199E"/>
    <w:pPr>
      <w:numPr>
        <w:ilvl w:val="1"/>
      </w:numPr>
      <w:tabs>
        <w:tab w:val="left" w:pos="794"/>
        <w:tab w:val="left" w:pos="907"/>
      </w:tabs>
      <w:spacing w:after="120"/>
      <w:ind w:left="794" w:hanging="567"/>
      <w:outlineLvl w:val="1"/>
    </w:pPr>
    <w:rPr>
      <w:rFonts w:cs="Arial"/>
      <w:color w:val="auto"/>
      <w:sz w:val="24"/>
      <w:szCs w:val="22"/>
    </w:rPr>
  </w:style>
  <w:style w:type="paragraph" w:customStyle="1" w:styleId="B-Tekst1">
    <w:name w:val="B-Tekst 1"/>
    <w:basedOn w:val="Normal"/>
    <w:qFormat/>
    <w:rsid w:val="00846862"/>
    <w:pPr>
      <w:spacing w:after="120"/>
    </w:pPr>
    <w:rPr>
      <w:rFonts w:cs="Arial"/>
      <w:color w:val="auto"/>
      <w:sz w:val="22"/>
      <w:szCs w:val="22"/>
    </w:rPr>
  </w:style>
  <w:style w:type="paragraph" w:customStyle="1" w:styleId="B-Tekst2">
    <w:name w:val="B-Tekst 2"/>
    <w:qFormat/>
    <w:rsid w:val="00E312A5"/>
    <w:pPr>
      <w:spacing w:after="120"/>
      <w:ind w:left="227"/>
    </w:pPr>
    <w:rPr>
      <w:rFonts w:cs="Arial"/>
      <w:color w:val="auto"/>
      <w:sz w:val="22"/>
      <w:szCs w:val="22"/>
      <w:lang w:val="en-GB"/>
    </w:rPr>
  </w:style>
  <w:style w:type="paragraph" w:customStyle="1" w:styleId="B-Titel3">
    <w:name w:val="B-Titel 3"/>
    <w:basedOn w:val="B-Titel2"/>
    <w:next w:val="B-Tekst3"/>
    <w:link w:val="B-Titel3Char"/>
    <w:qFormat/>
    <w:rsid w:val="0011199E"/>
    <w:pPr>
      <w:numPr>
        <w:ilvl w:val="2"/>
      </w:numPr>
      <w:tabs>
        <w:tab w:val="clear" w:pos="794"/>
        <w:tab w:val="clear" w:pos="907"/>
        <w:tab w:val="left" w:pos="1247"/>
        <w:tab w:val="left" w:pos="1361"/>
      </w:tabs>
      <w:ind w:left="1248" w:hanging="794"/>
      <w:outlineLvl w:val="2"/>
    </w:pPr>
    <w:rPr>
      <w:sz w:val="22"/>
    </w:rPr>
  </w:style>
  <w:style w:type="paragraph" w:customStyle="1" w:styleId="Styletitel3BoldItalic">
    <w:name w:val="Style titel 3 + Bold Italic"/>
    <w:basedOn w:val="B-Titel3"/>
    <w:rsid w:val="004B2066"/>
    <w:rPr>
      <w:b w:val="0"/>
      <w:bCs/>
      <w:i/>
      <w:iCs/>
    </w:rPr>
  </w:style>
  <w:style w:type="paragraph" w:customStyle="1" w:styleId="B-Tekst3">
    <w:name w:val="B-Tekst 3"/>
    <w:basedOn w:val="Normal"/>
    <w:qFormat/>
    <w:rsid w:val="00E312A5"/>
    <w:pPr>
      <w:overflowPunct/>
      <w:autoSpaceDE/>
      <w:autoSpaceDN/>
      <w:adjustRightInd/>
      <w:spacing w:after="120" w:line="240" w:lineRule="auto"/>
      <w:ind w:left="454"/>
      <w:jc w:val="left"/>
      <w:textAlignment w:val="auto"/>
    </w:pPr>
    <w:rPr>
      <w:rFonts w:cs="Arial"/>
      <w:color w:val="auto"/>
      <w:sz w:val="22"/>
      <w:szCs w:val="22"/>
    </w:rPr>
  </w:style>
  <w:style w:type="paragraph" w:customStyle="1" w:styleId="B-Tekst3in">
    <w:name w:val="B-Tekst 3 in"/>
    <w:basedOn w:val="B-Tekst3"/>
    <w:rsid w:val="00E17185"/>
    <w:pPr>
      <w:numPr>
        <w:numId w:val="3"/>
      </w:numPr>
      <w:ind w:left="1491" w:hanging="357"/>
    </w:pPr>
    <w:rPr>
      <w:color w:val="000000" w:themeColor="background2"/>
    </w:rPr>
  </w:style>
  <w:style w:type="paragraph" w:customStyle="1" w:styleId="DocumentTitle">
    <w:name w:val="Document Title"/>
    <w:rsid w:val="005C2C36"/>
    <w:pPr>
      <w:overflowPunct w:val="0"/>
      <w:autoSpaceDE w:val="0"/>
      <w:autoSpaceDN w:val="0"/>
      <w:adjustRightInd w:val="0"/>
      <w:spacing w:before="120" w:after="120" w:line="240" w:lineRule="auto"/>
      <w:jc w:val="center"/>
      <w:textAlignment w:val="baseline"/>
    </w:pPr>
    <w:rPr>
      <w:caps/>
      <w:color w:val="auto"/>
      <w:sz w:val="48"/>
      <w:lang w:val="en-GB"/>
    </w:rPr>
  </w:style>
  <w:style w:type="paragraph" w:customStyle="1" w:styleId="Style8ptLeft098Right13">
    <w:name w:val="Style 8 pt Left:  098&quot; Right:  13&quot;"/>
    <w:basedOn w:val="Normal"/>
    <w:rsid w:val="005C2C36"/>
    <w:pPr>
      <w:pBdr>
        <w:top w:val="single" w:sz="4" w:space="20" w:color="auto"/>
        <w:bottom w:val="single" w:sz="4" w:space="20" w:color="auto"/>
      </w:pBdr>
      <w:spacing w:before="400" w:after="400" w:line="240" w:lineRule="auto"/>
      <w:ind w:left="1440" w:right="1872"/>
      <w:contextualSpacing/>
    </w:pPr>
    <w:rPr>
      <w:rFonts w:asciiTheme="minorHAnsi" w:hAnsiTheme="minorHAnsi"/>
      <w:color w:val="auto"/>
      <w:sz w:val="18"/>
      <w:lang w:val="nl-BE"/>
    </w:rPr>
  </w:style>
  <w:style w:type="paragraph" w:customStyle="1" w:styleId="B-Titelneutraal">
    <w:name w:val="B-Titel neutraal"/>
    <w:next w:val="B-Tekst1"/>
    <w:qFormat/>
    <w:rsid w:val="00342ED5"/>
    <w:pPr>
      <w:spacing w:before="240" w:after="360" w:line="240" w:lineRule="auto"/>
      <w:outlineLvl w:val="0"/>
    </w:pPr>
    <w:rPr>
      <w:b/>
      <w:caps/>
      <w:color w:val="92D050"/>
      <w:sz w:val="28"/>
    </w:rPr>
  </w:style>
  <w:style w:type="paragraph" w:styleId="BodyText">
    <w:name w:val="Body Text"/>
    <w:basedOn w:val="Normal"/>
    <w:link w:val="BodyTextChar"/>
    <w:uiPriority w:val="99"/>
    <w:semiHidden/>
    <w:rsid w:val="005C2C36"/>
    <w:pPr>
      <w:spacing w:after="120"/>
    </w:pPr>
  </w:style>
  <w:style w:type="character" w:customStyle="1" w:styleId="BodyTextChar">
    <w:name w:val="Body Text Char"/>
    <w:basedOn w:val="DefaultParagraphFont"/>
    <w:link w:val="BodyText"/>
    <w:uiPriority w:val="99"/>
    <w:semiHidden/>
    <w:rsid w:val="005C2C36"/>
    <w:rPr>
      <w:lang w:val="en-GB"/>
    </w:rPr>
  </w:style>
  <w:style w:type="paragraph" w:styleId="TOC1">
    <w:name w:val="toc 1"/>
    <w:aliases w:val="I-TOC 1"/>
    <w:basedOn w:val="B-Tekst1"/>
    <w:next w:val="B-Tekst1"/>
    <w:uiPriority w:val="39"/>
    <w:rsid w:val="00F005EE"/>
    <w:pPr>
      <w:tabs>
        <w:tab w:val="left" w:pos="340"/>
        <w:tab w:val="right" w:pos="9866"/>
      </w:tabs>
      <w:spacing w:after="60" w:line="240" w:lineRule="auto"/>
      <w:ind w:left="340" w:hanging="340"/>
      <w:jc w:val="left"/>
    </w:pPr>
    <w:rPr>
      <w:caps/>
      <w:lang w:val="nl-BE"/>
    </w:rPr>
  </w:style>
  <w:style w:type="character" w:styleId="Hyperlink">
    <w:name w:val="Hyperlink"/>
    <w:basedOn w:val="DefaultParagraphFont"/>
    <w:uiPriority w:val="99"/>
    <w:unhideWhenUsed/>
    <w:rsid w:val="00846862"/>
    <w:rPr>
      <w:color w:val="auto"/>
      <w:u w:val="single"/>
    </w:rPr>
  </w:style>
  <w:style w:type="paragraph" w:styleId="TOC2">
    <w:name w:val="toc 2"/>
    <w:aliases w:val="I-TOC 2"/>
    <w:basedOn w:val="TOC1"/>
    <w:next w:val="B-Tekst2"/>
    <w:autoRedefine/>
    <w:uiPriority w:val="39"/>
    <w:unhideWhenUsed/>
    <w:rsid w:val="00C854AA"/>
    <w:pPr>
      <w:tabs>
        <w:tab w:val="clear" w:pos="340"/>
        <w:tab w:val="left" w:pos="680"/>
      </w:tabs>
      <w:ind w:left="567" w:hanging="567"/>
    </w:pPr>
    <w:rPr>
      <w:caps w:val="0"/>
      <w:noProof/>
    </w:rPr>
  </w:style>
  <w:style w:type="paragraph" w:styleId="TOC3">
    <w:name w:val="toc 3"/>
    <w:aliases w:val="I-TOC 3"/>
    <w:basedOn w:val="TOC2"/>
    <w:next w:val="B-Tekst3"/>
    <w:autoRedefine/>
    <w:uiPriority w:val="39"/>
    <w:unhideWhenUsed/>
    <w:rsid w:val="00786482"/>
    <w:pPr>
      <w:tabs>
        <w:tab w:val="clear" w:pos="680"/>
        <w:tab w:val="left" w:pos="794"/>
        <w:tab w:val="left" w:pos="1021"/>
      </w:tabs>
      <w:ind w:left="680" w:hanging="680"/>
    </w:pPr>
    <w:rPr>
      <w:sz w:val="20"/>
    </w:rPr>
  </w:style>
  <w:style w:type="paragraph" w:styleId="TableofFigures">
    <w:name w:val="table of figures"/>
    <w:aliases w:val="I-Table of Figures"/>
    <w:basedOn w:val="B-Tekst1"/>
    <w:next w:val="B-Tekst1"/>
    <w:uiPriority w:val="99"/>
    <w:unhideWhenUsed/>
    <w:rsid w:val="00EE0A13"/>
    <w:pPr>
      <w:tabs>
        <w:tab w:val="left" w:pos="1021"/>
        <w:tab w:val="right" w:pos="9866"/>
      </w:tabs>
      <w:spacing w:after="60" w:line="240" w:lineRule="auto"/>
      <w:ind w:left="1021" w:right="680" w:hanging="1021"/>
      <w:jc w:val="left"/>
    </w:pPr>
    <w:rPr>
      <w:noProof/>
      <w:sz w:val="20"/>
      <w:lang w:val="en-US"/>
    </w:rPr>
  </w:style>
  <w:style w:type="character" w:customStyle="1" w:styleId="B-Titel2Char">
    <w:name w:val="B-Titel 2 Char"/>
    <w:basedOn w:val="DefaultParagraphFont"/>
    <w:link w:val="B-Titel2"/>
    <w:rsid w:val="0011199E"/>
    <w:rPr>
      <w:rFonts w:cs="Arial"/>
      <w:b/>
      <w:caps/>
      <w:color w:val="auto"/>
      <w:sz w:val="24"/>
      <w:szCs w:val="22"/>
    </w:rPr>
  </w:style>
  <w:style w:type="paragraph" w:styleId="Caption">
    <w:name w:val="caption"/>
    <w:aliases w:val="B-Caption"/>
    <w:basedOn w:val="Normal"/>
    <w:next w:val="BodyText"/>
    <w:link w:val="CaptionChar"/>
    <w:uiPriority w:val="35"/>
    <w:unhideWhenUsed/>
    <w:qFormat/>
    <w:rsid w:val="00846862"/>
    <w:pPr>
      <w:tabs>
        <w:tab w:val="left" w:pos="851"/>
      </w:tabs>
      <w:spacing w:after="240" w:line="240" w:lineRule="auto"/>
      <w:ind w:left="1418" w:hanging="851"/>
      <w:jc w:val="center"/>
    </w:pPr>
    <w:rPr>
      <w:bCs/>
      <w:i/>
      <w:color w:val="auto"/>
      <w:sz w:val="18"/>
      <w:szCs w:val="18"/>
      <w:lang w:val="en-US"/>
    </w:rPr>
  </w:style>
  <w:style w:type="character" w:customStyle="1" w:styleId="CaptionChar">
    <w:name w:val="Caption Char"/>
    <w:aliases w:val="B-Caption Char"/>
    <w:basedOn w:val="DefaultParagraphFont"/>
    <w:link w:val="Caption"/>
    <w:uiPriority w:val="35"/>
    <w:rsid w:val="00846862"/>
    <w:rPr>
      <w:bCs/>
      <w:i/>
      <w:color w:val="auto"/>
      <w:sz w:val="18"/>
      <w:szCs w:val="18"/>
    </w:rPr>
  </w:style>
  <w:style w:type="paragraph" w:customStyle="1" w:styleId="B-Bullet1">
    <w:name w:val="B-Bullet 1"/>
    <w:basedOn w:val="B-Tekst1"/>
    <w:qFormat/>
    <w:rsid w:val="00E312A5"/>
    <w:pPr>
      <w:numPr>
        <w:numId w:val="35"/>
      </w:numPr>
      <w:spacing w:line="300" w:lineRule="atLeast"/>
      <w:ind w:left="454" w:hanging="227"/>
      <w:contextualSpacing/>
    </w:pPr>
    <w:rPr>
      <w:lang w:val="en-US"/>
    </w:rPr>
  </w:style>
  <w:style w:type="character" w:customStyle="1" w:styleId="B-Titel3Char">
    <w:name w:val="B-Titel 3 Char"/>
    <w:basedOn w:val="DefaultParagraphFont"/>
    <w:link w:val="B-Titel3"/>
    <w:rsid w:val="0011199E"/>
    <w:rPr>
      <w:rFonts w:cs="Arial"/>
      <w:b/>
      <w:caps/>
      <w:color w:val="auto"/>
      <w:sz w:val="22"/>
      <w:szCs w:val="22"/>
    </w:rPr>
  </w:style>
  <w:style w:type="character" w:customStyle="1" w:styleId="B-Titel1Char">
    <w:name w:val="B-Titel 1 Char"/>
    <w:basedOn w:val="DefaultParagraphFont"/>
    <w:link w:val="B-Titel1"/>
    <w:rsid w:val="00427D66"/>
    <w:rPr>
      <w:b/>
      <w:caps/>
      <w:color w:val="6EBB1F"/>
      <w:sz w:val="28"/>
      <w:szCs w:val="24"/>
    </w:rPr>
  </w:style>
  <w:style w:type="paragraph" w:styleId="TOCHeading">
    <w:name w:val="TOC Heading"/>
    <w:aliases w:val="I-TOC Heading"/>
    <w:basedOn w:val="Heading1"/>
    <w:next w:val="Normal"/>
    <w:uiPriority w:val="39"/>
    <w:unhideWhenUsed/>
    <w:rsid w:val="0008437D"/>
    <w:pPr>
      <w:tabs>
        <w:tab w:val="clear" w:pos="426"/>
      </w:tabs>
      <w:overflowPunct/>
      <w:autoSpaceDE/>
      <w:autoSpaceDN/>
      <w:adjustRightInd/>
      <w:spacing w:line="276" w:lineRule="auto"/>
      <w:ind w:right="0"/>
      <w:textAlignment w:val="auto"/>
      <w:outlineLvl w:val="9"/>
    </w:pPr>
    <w:rPr>
      <w:rFonts w:asciiTheme="majorHAnsi" w:eastAsiaTheme="majorEastAsia" w:hAnsiTheme="majorHAnsi" w:cstheme="majorBidi"/>
      <w:bCs/>
      <w:caps w:val="0"/>
      <w:color w:val="5F5F5F" w:themeColor="accent1" w:themeShade="BF"/>
      <w:sz w:val="28"/>
      <w:szCs w:val="28"/>
      <w:lang w:val="en-US"/>
    </w:rPr>
  </w:style>
  <w:style w:type="paragraph" w:customStyle="1" w:styleId="B-Bullet5">
    <w:name w:val="B-Bullet 5"/>
    <w:basedOn w:val="B-Bullet4"/>
    <w:qFormat/>
    <w:rsid w:val="000B7519"/>
    <w:pPr>
      <w:ind w:left="1361"/>
    </w:pPr>
  </w:style>
  <w:style w:type="paragraph" w:customStyle="1" w:styleId="B-Tekst4">
    <w:name w:val="B-Tekst 4"/>
    <w:basedOn w:val="B-Tekst3"/>
    <w:qFormat/>
    <w:rsid w:val="00E312A5"/>
    <w:pPr>
      <w:ind w:left="680"/>
    </w:pPr>
  </w:style>
  <w:style w:type="table" w:styleId="MediumShading1-Accent3">
    <w:name w:val="Medium Shading 1 Accent 3"/>
    <w:aliases w:val="Verhaert Tabel 1"/>
    <w:basedOn w:val="TableNormal"/>
    <w:uiPriority w:val="63"/>
    <w:rsid w:val="0052227C"/>
    <w:pPr>
      <w:spacing w:line="240" w:lineRule="auto"/>
    </w:pPr>
    <w:rPr>
      <w:rFonts w:asciiTheme="minorHAnsi" w:eastAsiaTheme="minorHAnsi" w:hAnsiTheme="minorHAnsi" w:cstheme="minorBidi"/>
      <w:color w:val="auto"/>
      <w:sz w:val="22"/>
      <w:szCs w:val="22"/>
    </w:rPr>
    <w:tblPr>
      <w:tblStyleRowBandSize w:val="1"/>
      <w:tblStyleColBandSize w:val="1"/>
      <w:tblBorders>
        <w:top w:val="single" w:sz="8" w:space="0" w:color="92D050"/>
        <w:left w:val="single" w:sz="8" w:space="0" w:color="92D050"/>
        <w:bottom w:val="single" w:sz="8" w:space="0" w:color="92D050"/>
        <w:right w:val="single" w:sz="8" w:space="0" w:color="92D050"/>
        <w:insideH w:val="single" w:sz="6" w:space="0" w:color="92D050"/>
        <w:insideV w:val="single" w:sz="6" w:space="0" w:color="92D050"/>
      </w:tblBorders>
    </w:tblPr>
    <w:tblStylePr w:type="firstRow">
      <w:pPr>
        <w:spacing w:before="0" w:after="0" w:line="240" w:lineRule="auto"/>
      </w:pPr>
      <w:rPr>
        <w:b/>
        <w:bCs/>
        <w:color w:val="FFFFFF" w:themeColor="background1"/>
      </w:rPr>
      <w:tblPr/>
      <w:tcPr>
        <w:shd w:val="clear" w:color="auto" w:fill="92D050"/>
      </w:tcPr>
    </w:tblStylePr>
    <w:tblStylePr w:type="lastRow">
      <w:pPr>
        <w:spacing w:before="0" w:after="0" w:line="240" w:lineRule="auto"/>
      </w:pPr>
      <w:rPr>
        <w:b/>
        <w:bCs/>
      </w:rPr>
      <w:tblPr/>
      <w:tcPr>
        <w:tcBorders>
          <w:top w:val="double" w:sz="6" w:space="0" w:color="BFD0AE" w:themeColor="accent3" w:themeTint="BF"/>
          <w:left w:val="single" w:sz="8" w:space="0" w:color="BFD0AE" w:themeColor="accent3" w:themeTint="BF"/>
          <w:bottom w:val="single" w:sz="8" w:space="0" w:color="BFD0AE" w:themeColor="accent3" w:themeTint="BF"/>
          <w:right w:val="single" w:sz="8" w:space="0" w:color="BFD0AE" w:themeColor="accent3" w:themeTint="BF"/>
          <w:insideH w:val="nil"/>
          <w:insideV w:val="nil"/>
        </w:tcBorders>
      </w:tcPr>
    </w:tblStylePr>
    <w:tblStylePr w:type="firstCol">
      <w:rPr>
        <w:b/>
        <w:bCs/>
      </w:rPr>
    </w:tblStylePr>
    <w:tblStylePr w:type="lastCol">
      <w:rPr>
        <w:b/>
        <w:bCs/>
      </w:rPr>
    </w:tblStylePr>
    <w:tblStylePr w:type="band1Vert">
      <w:pPr>
        <w:jc w:val="left"/>
      </w:pPr>
      <w:tblPr/>
      <w:tcPr>
        <w:shd w:val="clear" w:color="auto" w:fill="FFFFFF" w:themeFill="background1"/>
      </w:tcPr>
    </w:tblStylePr>
    <w:tblStylePr w:type="band2Vert">
      <w:tblPr/>
      <w:tcPr>
        <w:shd w:val="clear" w:color="auto" w:fill="E1F6CC" w:themeFill="text2" w:themeFillTint="33"/>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B7A3AA4F82F84F2E8D122C3B6DBBE8C9">
    <w:name w:val="B7A3AA4F82F84F2E8D122C3B6DBBE8C9"/>
    <w:rsid w:val="009A4CEF"/>
    <w:pPr>
      <w:spacing w:after="200" w:line="276" w:lineRule="auto"/>
    </w:pPr>
    <w:rPr>
      <w:rFonts w:asciiTheme="minorHAnsi" w:eastAsiaTheme="minorEastAsia" w:hAnsiTheme="minorHAnsi" w:cstheme="minorBidi"/>
      <w:color w:val="auto"/>
      <w:sz w:val="22"/>
      <w:szCs w:val="22"/>
    </w:rPr>
  </w:style>
  <w:style w:type="table" w:customStyle="1" w:styleId="LightList1">
    <w:name w:val="Light List1"/>
    <w:basedOn w:val="TableNormal"/>
    <w:uiPriority w:val="61"/>
    <w:rsid w:val="000F42CE"/>
    <w:pPr>
      <w:spacing w:line="240" w:lineRule="auto"/>
    </w:pPr>
    <w:tblPr>
      <w:tblStyleRowBandSize w:val="1"/>
      <w:tblStyleColBandSize w:val="1"/>
      <w:tblBorders>
        <w:top w:val="single" w:sz="8" w:space="0" w:color="7F7F7F" w:themeColor="text1"/>
        <w:left w:val="single" w:sz="8" w:space="0" w:color="7F7F7F" w:themeColor="text1"/>
        <w:bottom w:val="single" w:sz="8" w:space="0" w:color="7F7F7F" w:themeColor="text1"/>
        <w:right w:val="single" w:sz="8" w:space="0" w:color="7F7F7F" w:themeColor="text1"/>
      </w:tblBorders>
    </w:tblPr>
    <w:tblStylePr w:type="firstRow">
      <w:pPr>
        <w:spacing w:before="0" w:after="0" w:line="240" w:lineRule="auto"/>
      </w:pPr>
      <w:rPr>
        <w:b/>
        <w:bCs/>
        <w:color w:val="FFFFFF" w:themeColor="background1"/>
      </w:rPr>
      <w:tblPr/>
      <w:tcPr>
        <w:shd w:val="clear" w:color="auto" w:fill="7F7F7F" w:themeFill="text1"/>
      </w:tcPr>
    </w:tblStylePr>
    <w:tblStylePr w:type="lastRow">
      <w:pPr>
        <w:spacing w:before="0" w:after="0" w:line="240" w:lineRule="auto"/>
      </w:pPr>
      <w:rPr>
        <w:b/>
        <w:bCs/>
      </w:rPr>
      <w:tblPr/>
      <w:tcPr>
        <w:tcBorders>
          <w:top w:val="double" w:sz="6" w:space="0" w:color="7F7F7F" w:themeColor="text1"/>
          <w:left w:val="single" w:sz="8" w:space="0" w:color="7F7F7F" w:themeColor="text1"/>
          <w:bottom w:val="single" w:sz="8" w:space="0" w:color="7F7F7F" w:themeColor="text1"/>
          <w:right w:val="single" w:sz="8" w:space="0" w:color="7F7F7F" w:themeColor="text1"/>
        </w:tcBorders>
      </w:tcPr>
    </w:tblStylePr>
    <w:tblStylePr w:type="firstCol">
      <w:rPr>
        <w:b/>
        <w:bCs/>
      </w:rPr>
    </w:tblStylePr>
    <w:tblStylePr w:type="lastCol">
      <w:rPr>
        <w:b/>
        <w:bCs/>
      </w:rPr>
    </w:tblStylePr>
    <w:tblStylePr w:type="band1Vert">
      <w:tblPr/>
      <w:tcPr>
        <w:tcBorders>
          <w:top w:val="single" w:sz="8" w:space="0" w:color="7F7F7F" w:themeColor="text1"/>
          <w:left w:val="single" w:sz="8" w:space="0" w:color="7F7F7F" w:themeColor="text1"/>
          <w:bottom w:val="single" w:sz="8" w:space="0" w:color="7F7F7F" w:themeColor="text1"/>
          <w:right w:val="single" w:sz="8" w:space="0" w:color="7F7F7F" w:themeColor="text1"/>
        </w:tcBorders>
      </w:tcPr>
    </w:tblStylePr>
    <w:tblStylePr w:type="band1Horz">
      <w:tblPr/>
      <w:tcPr>
        <w:tcBorders>
          <w:top w:val="single" w:sz="8" w:space="0" w:color="7F7F7F" w:themeColor="text1"/>
          <w:left w:val="single" w:sz="8" w:space="0" w:color="7F7F7F" w:themeColor="text1"/>
          <w:bottom w:val="single" w:sz="8" w:space="0" w:color="7F7F7F" w:themeColor="text1"/>
          <w:right w:val="single" w:sz="8" w:space="0" w:color="7F7F7F" w:themeColor="text1"/>
        </w:tcBorders>
      </w:tcPr>
    </w:tblStylePr>
  </w:style>
  <w:style w:type="table" w:customStyle="1" w:styleId="VerhaertTabel2">
    <w:name w:val="Verhaert Tabel 2"/>
    <w:basedOn w:val="TableNormal"/>
    <w:uiPriority w:val="99"/>
    <w:qFormat/>
    <w:rsid w:val="0052227C"/>
    <w:pPr>
      <w:spacing w:before="60" w:after="60" w:line="240" w:lineRule="auto"/>
    </w:pPr>
    <w:rPr>
      <w:color w:val="auto"/>
    </w:rPr>
    <w:tblPr>
      <w:tblStyleRowBandSize w:val="1"/>
      <w:tblStyleColBandSize w:val="1"/>
      <w:tblCellMar>
        <w:left w:w="0" w:type="dxa"/>
        <w:right w:w="0" w:type="dxa"/>
      </w:tblCellMar>
    </w:tblPr>
    <w:tcPr>
      <w:shd w:val="clear" w:color="auto" w:fill="auto"/>
    </w:tcPr>
    <w:tblStylePr w:type="firstRow">
      <w:pPr>
        <w:wordWrap/>
        <w:spacing w:afterLines="0" w:afterAutospacing="0"/>
      </w:pPr>
      <w:rPr>
        <w:rFonts w:ascii="Arial" w:hAnsi="Arial"/>
        <w:caps/>
        <w:smallCaps w:val="0"/>
        <w:sz w:val="18"/>
      </w:rPr>
      <w:tblPr/>
      <w:tcPr>
        <w:tcBorders>
          <w:top w:val="nil"/>
          <w:bottom w:val="single" w:sz="4" w:space="0" w:color="auto"/>
        </w:tcBorders>
        <w:shd w:val="clear" w:color="auto" w:fill="auto"/>
      </w:tcPr>
    </w:tblStylePr>
  </w:style>
  <w:style w:type="paragraph" w:customStyle="1" w:styleId="B-TaskPackage">
    <w:name w:val="B-Task Package"/>
    <w:basedOn w:val="Heading3"/>
    <w:next w:val="BodyText"/>
    <w:qFormat/>
    <w:rsid w:val="001E73AD"/>
    <w:pPr>
      <w:pageBreakBefore/>
      <w:numPr>
        <w:ilvl w:val="3"/>
        <w:numId w:val="28"/>
      </w:numPr>
      <w:spacing w:before="240" w:after="60" w:line="240" w:lineRule="auto"/>
      <w:outlineLvl w:val="3"/>
    </w:pPr>
    <w:rPr>
      <w:rFonts w:asciiTheme="minorHAnsi" w:hAnsiTheme="minorHAnsi"/>
      <w:color w:val="auto"/>
      <w:sz w:val="22"/>
      <w:u w:val="none"/>
      <w:lang w:val="en-US"/>
    </w:rPr>
  </w:style>
  <w:style w:type="paragraph" w:customStyle="1" w:styleId="B-WPHeading">
    <w:name w:val="B-WP Heading"/>
    <w:basedOn w:val="Heading2"/>
    <w:next w:val="BodyText"/>
    <w:qFormat/>
    <w:rsid w:val="001E73AD"/>
    <w:pPr>
      <w:pageBreakBefore/>
      <w:numPr>
        <w:ilvl w:val="2"/>
        <w:numId w:val="28"/>
      </w:numPr>
      <w:spacing w:before="360" w:after="240" w:line="240" w:lineRule="auto"/>
      <w:outlineLvl w:val="2"/>
    </w:pPr>
    <w:rPr>
      <w:rFonts w:asciiTheme="minorHAnsi" w:hAnsiTheme="minorHAnsi"/>
      <w:color w:val="auto"/>
    </w:rPr>
  </w:style>
  <w:style w:type="paragraph" w:customStyle="1" w:styleId="B-TaskTitle">
    <w:name w:val="B-Task Title"/>
    <w:basedOn w:val="B-TaskPackage"/>
    <w:next w:val="BodyText"/>
    <w:qFormat/>
    <w:rsid w:val="007759FF"/>
    <w:pPr>
      <w:pageBreakBefore w:val="0"/>
      <w:numPr>
        <w:ilvl w:val="4"/>
      </w:numPr>
      <w:ind w:left="1009" w:hanging="1009"/>
      <w:outlineLvl w:val="4"/>
    </w:pPr>
    <w:rPr>
      <w:b w:val="0"/>
    </w:rPr>
  </w:style>
  <w:style w:type="table" w:styleId="TableGrid">
    <w:name w:val="Table Grid"/>
    <w:basedOn w:val="TableNormal"/>
    <w:uiPriority w:val="59"/>
    <w:rsid w:val="000F42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9A148D"/>
    <w:pPr>
      <w:spacing w:line="240" w:lineRule="auto"/>
    </w:pPr>
    <w:rPr>
      <w:color w:val="5F5F5F" w:themeColor="text1" w:themeShade="BF"/>
    </w:rPr>
    <w:tblPr>
      <w:tblStyleRowBandSize w:val="1"/>
      <w:tblStyleColBandSize w:val="1"/>
      <w:tblBorders>
        <w:top w:val="single" w:sz="8" w:space="0" w:color="7F7F7F" w:themeColor="text1"/>
        <w:bottom w:val="single" w:sz="8" w:space="0" w:color="7F7F7F" w:themeColor="text1"/>
      </w:tblBorders>
    </w:tblPr>
    <w:tblStylePr w:type="firstRow">
      <w:pPr>
        <w:spacing w:before="0" w:after="0" w:line="240" w:lineRule="auto"/>
      </w:pPr>
      <w:rPr>
        <w:b/>
        <w:bCs/>
      </w:rPr>
      <w:tblPr/>
      <w:tcPr>
        <w:tcBorders>
          <w:top w:val="single" w:sz="8" w:space="0" w:color="7F7F7F" w:themeColor="text1"/>
          <w:left w:val="nil"/>
          <w:bottom w:val="single" w:sz="8" w:space="0" w:color="7F7F7F" w:themeColor="text1"/>
          <w:right w:val="nil"/>
          <w:insideH w:val="nil"/>
          <w:insideV w:val="nil"/>
        </w:tcBorders>
      </w:tcPr>
    </w:tblStylePr>
    <w:tblStylePr w:type="lastRow">
      <w:pPr>
        <w:spacing w:before="0" w:after="0" w:line="240" w:lineRule="auto"/>
      </w:pPr>
      <w:rPr>
        <w:b/>
        <w:bCs/>
      </w:rPr>
      <w:tblPr/>
      <w:tcPr>
        <w:tcBorders>
          <w:top w:val="single" w:sz="8" w:space="0" w:color="7F7F7F" w:themeColor="text1"/>
          <w:left w:val="nil"/>
          <w:bottom w:val="single" w:sz="8" w:space="0" w:color="7F7F7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text1" w:themeFillTint="3F"/>
      </w:tcPr>
    </w:tblStylePr>
    <w:tblStylePr w:type="band1Horz">
      <w:tblPr/>
      <w:tcPr>
        <w:tcBorders>
          <w:left w:val="nil"/>
          <w:right w:val="nil"/>
          <w:insideH w:val="nil"/>
          <w:insideV w:val="nil"/>
        </w:tcBorders>
        <w:shd w:val="clear" w:color="auto" w:fill="DFDFDF" w:themeFill="text1" w:themeFillTint="3F"/>
      </w:tcPr>
    </w:tblStylePr>
  </w:style>
  <w:style w:type="paragraph" w:styleId="NormalWeb">
    <w:name w:val="Normal (Web)"/>
    <w:basedOn w:val="Normal"/>
    <w:uiPriority w:val="99"/>
    <w:semiHidden/>
    <w:unhideWhenUsed/>
    <w:rsid w:val="004A3967"/>
    <w:pPr>
      <w:overflowPunct/>
      <w:autoSpaceDE/>
      <w:autoSpaceDN/>
      <w:adjustRightInd/>
      <w:spacing w:before="100" w:beforeAutospacing="1" w:after="100" w:afterAutospacing="1" w:line="240" w:lineRule="auto"/>
      <w:jc w:val="left"/>
      <w:textAlignment w:val="auto"/>
    </w:pPr>
    <w:rPr>
      <w:rFonts w:ascii="Times" w:eastAsiaTheme="minorEastAsia" w:hAnsi="Times"/>
      <w:color w:val="auto"/>
      <w:lang w:val="nl-NL" w:eastAsia="nl-NL"/>
    </w:rPr>
  </w:style>
  <w:style w:type="paragraph" w:customStyle="1" w:styleId="V-Titel1">
    <w:name w:val="V-Titel 1"/>
    <w:rsid w:val="00E312A5"/>
    <w:pPr>
      <w:jc w:val="center"/>
    </w:pPr>
    <w:rPr>
      <w:caps/>
      <w:color w:val="6EBB1F"/>
      <w:sz w:val="48"/>
    </w:rPr>
  </w:style>
  <w:style w:type="paragraph" w:customStyle="1" w:styleId="V-Copyright">
    <w:name w:val="V-Copyright"/>
    <w:basedOn w:val="Style8ptLeft098Right13"/>
    <w:rsid w:val="0052227C"/>
    <w:pPr>
      <w:pBdr>
        <w:top w:val="none" w:sz="0" w:space="0" w:color="auto"/>
        <w:bottom w:val="none" w:sz="0" w:space="0" w:color="auto"/>
      </w:pBdr>
      <w:spacing w:before="120" w:after="120"/>
      <w:ind w:right="1871"/>
      <w:contextualSpacing w:val="0"/>
    </w:pPr>
    <w:rPr>
      <w:rFonts w:ascii="Arial" w:hAnsi="Arial" w:cs="Arial"/>
      <w:i/>
      <w:lang w:val="en-US"/>
    </w:rPr>
  </w:style>
  <w:style w:type="paragraph" w:customStyle="1" w:styleId="V-Tekst1">
    <w:name w:val="V-Tekst 1"/>
    <w:basedOn w:val="Normal"/>
    <w:rsid w:val="0052227C"/>
    <w:pPr>
      <w:spacing w:before="60" w:after="60" w:line="240" w:lineRule="auto"/>
    </w:pPr>
    <w:rPr>
      <w:color w:val="auto"/>
    </w:rPr>
  </w:style>
  <w:style w:type="paragraph" w:customStyle="1" w:styleId="B-Bullet2">
    <w:name w:val="B-Bullet 2"/>
    <w:basedOn w:val="B-Bullet1"/>
    <w:qFormat/>
    <w:rsid w:val="000B7519"/>
    <w:pPr>
      <w:numPr>
        <w:numId w:val="33"/>
      </w:numPr>
      <w:ind w:left="681" w:hanging="227"/>
    </w:pPr>
  </w:style>
  <w:style w:type="paragraph" w:customStyle="1" w:styleId="B-Bullet3">
    <w:name w:val="B-Bullet 3"/>
    <w:basedOn w:val="B-Bullet2"/>
    <w:qFormat/>
    <w:rsid w:val="000B7519"/>
    <w:pPr>
      <w:numPr>
        <w:numId w:val="34"/>
      </w:numPr>
      <w:ind w:left="907" w:hanging="227"/>
    </w:pPr>
  </w:style>
  <w:style w:type="paragraph" w:customStyle="1" w:styleId="B-Titel4">
    <w:name w:val="B-Titel 4"/>
    <w:basedOn w:val="B-Titel3"/>
    <w:next w:val="B-Tekst4"/>
    <w:qFormat/>
    <w:rsid w:val="00BE7D66"/>
    <w:pPr>
      <w:numPr>
        <w:ilvl w:val="3"/>
      </w:numPr>
      <w:tabs>
        <w:tab w:val="clear" w:pos="1247"/>
        <w:tab w:val="clear" w:pos="1361"/>
        <w:tab w:val="left" w:pos="1474"/>
        <w:tab w:val="left" w:pos="1588"/>
      </w:tabs>
      <w:ind w:left="1474" w:hanging="794"/>
      <w:outlineLvl w:val="3"/>
    </w:pPr>
  </w:style>
  <w:style w:type="paragraph" w:styleId="TOC4">
    <w:name w:val="toc 4"/>
    <w:aliases w:val="I-TOC 4"/>
    <w:basedOn w:val="TOC3"/>
    <w:next w:val="B-Tekst4"/>
    <w:autoRedefine/>
    <w:uiPriority w:val="39"/>
    <w:unhideWhenUsed/>
    <w:rsid w:val="00786482"/>
    <w:pPr>
      <w:tabs>
        <w:tab w:val="left" w:pos="907"/>
        <w:tab w:val="left" w:pos="1134"/>
      </w:tabs>
      <w:ind w:left="794" w:hanging="794"/>
    </w:pPr>
  </w:style>
  <w:style w:type="paragraph" w:styleId="TOC6">
    <w:name w:val="toc 6"/>
    <w:basedOn w:val="Normal"/>
    <w:next w:val="Normal"/>
    <w:autoRedefine/>
    <w:uiPriority w:val="39"/>
    <w:unhideWhenUsed/>
    <w:rsid w:val="001B2530"/>
    <w:pPr>
      <w:overflowPunct/>
      <w:autoSpaceDE/>
      <w:autoSpaceDN/>
      <w:adjustRightInd/>
      <w:spacing w:after="100" w:line="276" w:lineRule="auto"/>
      <w:ind w:left="1100"/>
      <w:jc w:val="left"/>
      <w:textAlignment w:val="auto"/>
    </w:pPr>
    <w:rPr>
      <w:rFonts w:asciiTheme="minorHAnsi" w:eastAsiaTheme="minorEastAsia" w:hAnsiTheme="minorHAnsi" w:cstheme="minorBidi"/>
      <w:color w:val="auto"/>
      <w:sz w:val="22"/>
      <w:szCs w:val="22"/>
      <w:lang w:val="en-US"/>
    </w:rPr>
  </w:style>
  <w:style w:type="paragraph" w:styleId="TOC5">
    <w:name w:val="toc 5"/>
    <w:basedOn w:val="TOC4"/>
    <w:next w:val="B-Tekst4"/>
    <w:autoRedefine/>
    <w:uiPriority w:val="39"/>
    <w:unhideWhenUsed/>
    <w:rsid w:val="00377DE7"/>
    <w:pPr>
      <w:ind w:left="2722" w:hanging="1361"/>
    </w:pPr>
  </w:style>
  <w:style w:type="paragraph" w:styleId="TOC7">
    <w:name w:val="toc 7"/>
    <w:basedOn w:val="Normal"/>
    <w:next w:val="Normal"/>
    <w:autoRedefine/>
    <w:uiPriority w:val="39"/>
    <w:unhideWhenUsed/>
    <w:rsid w:val="001B2530"/>
    <w:pPr>
      <w:overflowPunct/>
      <w:autoSpaceDE/>
      <w:autoSpaceDN/>
      <w:adjustRightInd/>
      <w:spacing w:after="100" w:line="276" w:lineRule="auto"/>
      <w:ind w:left="1320"/>
      <w:jc w:val="left"/>
      <w:textAlignment w:val="auto"/>
    </w:pPr>
    <w:rPr>
      <w:rFonts w:asciiTheme="minorHAnsi" w:eastAsiaTheme="minorEastAsia" w:hAnsiTheme="minorHAnsi" w:cstheme="minorBidi"/>
      <w:color w:val="auto"/>
      <w:sz w:val="22"/>
      <w:szCs w:val="22"/>
      <w:lang w:val="en-US"/>
    </w:rPr>
  </w:style>
  <w:style w:type="paragraph" w:styleId="TOC8">
    <w:name w:val="toc 8"/>
    <w:basedOn w:val="Normal"/>
    <w:next w:val="Normal"/>
    <w:autoRedefine/>
    <w:uiPriority w:val="39"/>
    <w:unhideWhenUsed/>
    <w:rsid w:val="001B2530"/>
    <w:pPr>
      <w:overflowPunct/>
      <w:autoSpaceDE/>
      <w:autoSpaceDN/>
      <w:adjustRightInd/>
      <w:spacing w:after="100" w:line="276" w:lineRule="auto"/>
      <w:ind w:left="1540"/>
      <w:jc w:val="left"/>
      <w:textAlignment w:val="auto"/>
    </w:pPr>
    <w:rPr>
      <w:rFonts w:asciiTheme="minorHAnsi" w:eastAsiaTheme="minorEastAsia" w:hAnsiTheme="minorHAnsi" w:cstheme="minorBidi"/>
      <w:color w:val="auto"/>
      <w:sz w:val="22"/>
      <w:szCs w:val="22"/>
      <w:lang w:val="en-US"/>
    </w:rPr>
  </w:style>
  <w:style w:type="paragraph" w:styleId="TOC9">
    <w:name w:val="toc 9"/>
    <w:basedOn w:val="Normal"/>
    <w:next w:val="Normal"/>
    <w:autoRedefine/>
    <w:uiPriority w:val="39"/>
    <w:unhideWhenUsed/>
    <w:rsid w:val="001B2530"/>
    <w:pPr>
      <w:overflowPunct/>
      <w:autoSpaceDE/>
      <w:autoSpaceDN/>
      <w:adjustRightInd/>
      <w:spacing w:after="100" w:line="276" w:lineRule="auto"/>
      <w:ind w:left="1760"/>
      <w:jc w:val="left"/>
      <w:textAlignment w:val="auto"/>
    </w:pPr>
    <w:rPr>
      <w:rFonts w:asciiTheme="minorHAnsi" w:eastAsiaTheme="minorEastAsia" w:hAnsiTheme="minorHAnsi" w:cstheme="minorBidi"/>
      <w:color w:val="auto"/>
      <w:sz w:val="22"/>
      <w:szCs w:val="22"/>
      <w:lang w:val="en-US"/>
    </w:rPr>
  </w:style>
  <w:style w:type="paragraph" w:customStyle="1" w:styleId="Titel1">
    <w:name w:val="Titel 1"/>
    <w:next w:val="Normal"/>
    <w:link w:val="Titel1Char"/>
    <w:qFormat/>
    <w:rsid w:val="00021C6E"/>
    <w:pPr>
      <w:spacing w:after="240"/>
      <w:ind w:left="360" w:hanging="360"/>
    </w:pPr>
    <w:rPr>
      <w:b/>
      <w:caps/>
      <w:color w:val="92D050"/>
      <w:sz w:val="28"/>
      <w:szCs w:val="24"/>
    </w:rPr>
  </w:style>
  <w:style w:type="character" w:customStyle="1" w:styleId="Titel1Char">
    <w:name w:val="Titel 1 Char"/>
    <w:basedOn w:val="DefaultParagraphFont"/>
    <w:link w:val="Titel1"/>
    <w:rsid w:val="00021C6E"/>
    <w:rPr>
      <w:b/>
      <w:caps/>
      <w:color w:val="92D050"/>
      <w:sz w:val="28"/>
      <w:szCs w:val="24"/>
    </w:rPr>
  </w:style>
  <w:style w:type="paragraph" w:customStyle="1" w:styleId="tekst1">
    <w:name w:val="tekst 1"/>
    <w:basedOn w:val="Normal"/>
    <w:qFormat/>
    <w:rsid w:val="00021C6E"/>
    <w:pPr>
      <w:spacing w:after="80"/>
    </w:pPr>
    <w:rPr>
      <w:rFonts w:cs="Arial"/>
      <w:i/>
      <w:color w:val="auto"/>
      <w:sz w:val="22"/>
      <w:szCs w:val="22"/>
    </w:rPr>
  </w:style>
  <w:style w:type="paragraph" w:customStyle="1" w:styleId="Heading1-TitlePages">
    <w:name w:val="Heading 1 - Title Pages"/>
    <w:next w:val="Footer"/>
    <w:qFormat/>
    <w:rsid w:val="00021C6E"/>
    <w:pPr>
      <w:pBdr>
        <w:bottom w:val="single" w:sz="4" w:space="1" w:color="auto"/>
      </w:pBdr>
      <w:spacing w:before="120" w:after="360" w:line="240" w:lineRule="auto"/>
    </w:pPr>
    <w:rPr>
      <w:b/>
      <w:caps/>
      <w:color w:val="92D050"/>
      <w:sz w:val="28"/>
    </w:rPr>
  </w:style>
  <w:style w:type="paragraph" w:customStyle="1" w:styleId="titel3">
    <w:name w:val="titel 3"/>
    <w:basedOn w:val="Normal"/>
    <w:link w:val="titel3Char"/>
    <w:qFormat/>
    <w:rsid w:val="00DA49D0"/>
    <w:pPr>
      <w:spacing w:after="120"/>
      <w:ind w:left="862" w:hanging="505"/>
    </w:pPr>
    <w:rPr>
      <w:rFonts w:cs="Arial"/>
      <w:b/>
      <w:color w:val="7F7F7F" w:themeColor="text1"/>
      <w:sz w:val="22"/>
      <w:szCs w:val="22"/>
    </w:rPr>
  </w:style>
  <w:style w:type="paragraph" w:customStyle="1" w:styleId="tekst2">
    <w:name w:val="tekst 2"/>
    <w:qFormat/>
    <w:rsid w:val="00DA49D0"/>
    <w:pPr>
      <w:ind w:left="340"/>
    </w:pPr>
    <w:rPr>
      <w:rFonts w:cs="Arial"/>
      <w:color w:val="auto"/>
      <w:sz w:val="22"/>
      <w:szCs w:val="22"/>
      <w:lang w:val="en-GB"/>
    </w:rPr>
  </w:style>
  <w:style w:type="paragraph" w:customStyle="1" w:styleId="tekst3">
    <w:name w:val="tekst 3"/>
    <w:basedOn w:val="Normal"/>
    <w:qFormat/>
    <w:rsid w:val="00DA49D0"/>
    <w:pPr>
      <w:overflowPunct/>
      <w:autoSpaceDE/>
      <w:autoSpaceDN/>
      <w:adjustRightInd/>
      <w:spacing w:line="240" w:lineRule="auto"/>
      <w:ind w:left="340"/>
      <w:jc w:val="left"/>
      <w:textAlignment w:val="auto"/>
    </w:pPr>
    <w:rPr>
      <w:rFonts w:cs="Arial"/>
      <w:color w:val="auto"/>
      <w:sz w:val="22"/>
      <w:szCs w:val="22"/>
    </w:rPr>
  </w:style>
  <w:style w:type="character" w:customStyle="1" w:styleId="titel3Char">
    <w:name w:val="titel 3 Char"/>
    <w:basedOn w:val="DefaultParagraphFont"/>
    <w:link w:val="titel3"/>
    <w:rsid w:val="00DA49D0"/>
    <w:rPr>
      <w:rFonts w:cs="Arial"/>
      <w:b/>
      <w:color w:val="7F7F7F" w:themeColor="tex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Finances%20&amp;%20HR\Non-Disclosure%20Agreement.dotx" TargetMode="External"/></Relationships>
</file>

<file path=word/theme/theme1.xml><?xml version="1.0" encoding="utf-8"?>
<a:theme xmlns:a="http://schemas.openxmlformats.org/drawingml/2006/main" name="Office Theme">
  <a:themeElements>
    <a:clrScheme name="Verhaert Theme">
      <a:dk1>
        <a:srgbClr val="7F7F7F"/>
      </a:dk1>
      <a:lt1>
        <a:srgbClr val="FFFFFF"/>
      </a:lt1>
      <a:dk2>
        <a:srgbClr val="6EBB1F"/>
      </a:dk2>
      <a:lt2>
        <a:srgbClr val="000000"/>
      </a:lt2>
      <a:accent1>
        <a:srgbClr val="7F7F7F"/>
      </a:accent1>
      <a:accent2>
        <a:srgbClr val="FFC400"/>
      </a:accent2>
      <a:accent3>
        <a:srgbClr val="AAC194"/>
      </a:accent3>
      <a:accent4>
        <a:srgbClr val="477078"/>
      </a:accent4>
      <a:accent5>
        <a:srgbClr val="B62D1A"/>
      </a:accent5>
      <a:accent6>
        <a:srgbClr val="EA8E24"/>
      </a:accent6>
      <a:hlink>
        <a:srgbClr val="000000"/>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Aro01</b:Tag>
    <b:SourceType>Patent</b:SourceType>
    <b:Guid>{C1216D64-C2AE-4CE7-B8B4-9999D6A9B792}</b:Guid>
    <b:Title>Method of producing a dehumidifying element</b:Title>
    <b:Year>2001</b:Year>
    <b:Month>7</b:Month>
    <b:Day>24</b:Day>
    <b:CountryRegion>US</b:CountryRegion>
    <b:PatentNumber>6265030</b:PatentNumber>
    <b:Author>
      <b:Inventor>
        <b:NameList>
          <b:Person>
            <b:Last>Aronson</b:Last>
            <b:First>Per-Johan</b:First>
          </b:Person>
        </b:NameList>
      </b:Inventor>
    </b:Author>
    <b:RefOrder>1</b:RefOrder>
  </b:Source>
  <b:Source>
    <b:Tag>Aro02</b:Tag>
    <b:SourceType>Patent</b:SourceType>
    <b:Guid>{31F4685C-2706-4CAC-B7A6-3313579093A6}</b:Guid>
    <b:Title>Moisture exchanging element and a method of its manufacture</b:Title>
    <b:Year>2002</b:Year>
    <b:Month>8</b:Month>
    <b:Day>27</b:Day>
    <b:CountryRegion>US</b:CountryRegion>
    <b:PatentNumber>6440489</b:PatentNumber>
    <b:Author>
      <b:Inventor>
        <b:NameList>
          <b:Person>
            <b:Last>Aronson</b:Last>
            <b:First>Per-Johan</b:First>
          </b:Person>
        </b:NameList>
      </b:Inventor>
    </b:Author>
    <b:RefOrder>2</b:RefOrder>
  </b:Source>
  <b:Source>
    <b:Tag>Pro01</b:Tag>
    <b:SourceType>Patent</b:SourceType>
    <b:Guid>{FA337C36-F05F-4702-A187-38881D737D26}</b:Guid>
    <b:Title>Novel method for the production of a dehumidifying element</b:Title>
    <b:Year>2001</b:Year>
    <b:Author>
      <b:Inventor>
        <b:NameList>
          <b:Person>
            <b:Last>Aronson</b:Last>
            <b:First>Per-Johan</b:First>
          </b:Person>
        </b:NameList>
      </b:Inventor>
    </b:Author>
    <b:CountryRegion>US</b:CountryRegion>
    <b:PatentNumber>6630206</b:PatentNumber>
    <b:LCID>uz-Cyrl-UZ</b:LCID>
    <b:Month>9</b:Month>
    <b:Day>27</b:Day>
    <b:Type>Patent</b:Type>
    <b:RefOrder>3</b:RefOrder>
  </b:Source>
  <b:Source>
    <b:Tag>Din95</b:Tag>
    <b:SourceType>Patent</b:SourceType>
    <b:Guid>{C35C2FF2-A21D-4F42-8A49-C82278DB3DFC}</b:Guid>
    <b:Title>Method for making a humidity exchanging medium</b:Title>
    <b:Year>1995</b:Year>
    <b:Month>7</b:Month>
    <b:Day>25</b:Day>
    <b:CountryRegion>US</b:CountryRegion>
    <b:PatentNumber>5435958</b:PatentNumber>
    <b:Author>
      <b:Inventor>
        <b:NameList>
          <b:Person>
            <b:Last>Dinnage</b:Last>
            <b:Middle>A.</b:Middle>
            <b:First>Paul</b:First>
          </b:Person>
          <b:Person>
            <b:Last>Tremblay</b:Last>
            <b:First>Gerard</b:First>
          </b:Person>
        </b:NameList>
      </b:Inventor>
    </b:Author>
    <b:RefOrder>4</b:RefOrder>
  </b:Source>
  <b:Source>
    <b:Tag>Van93</b:Tag>
    <b:SourceType>Patent</b:SourceType>
    <b:Guid>{4D265825-2C06-4F1F-9872-1A50E6338FBB}</b:Guid>
    <b:Title>Method and apparatus for producing a laminate</b:Title>
    <b:Year>1993</b:Year>
    <b:Month>1</b:Month>
    <b:Day>7</b:Day>
    <b:CountryRegion>WO</b:CountryRegion>
    <b:PatentNumber>9300220</b:PatentNumber>
    <b:Author>
      <b:Inventor>
        <b:NameList>
          <b:Person>
            <b:Last>Vangbo</b:Last>
            <b:First>Hakan</b:First>
          </b:Person>
        </b:NameList>
      </b:Inventor>
    </b:Author>
    <b:RefOrder>5</b:RefOrder>
  </b:Source>
  <b:Source>
    <b:Tag>Van5</b:Tag>
    <b:SourceType>Patent</b:SourceType>
    <b:Guid>{4B2605A0-11BB-44BB-BAF0-8F81B09EB0B0}</b:Guid>
    <b:Title>Method for producing a corrugated laminate containing waterglass</b:Title>
    <b:Year>2005</b:Year>
    <b:Month>4</b:Month>
    <b:Day>5</b:Day>
    <b:CountryRegion>US</b:CountryRegion>
    <b:PatentNumber>6875299</b:PatentNumber>
    <b:Author>
      <b:Inventor>
        <b:NameList>
          <b:Person>
            <b:Last>Vangbo</b:Last>
            <b:First>Hakan</b:First>
          </b:Person>
        </b:NameList>
      </b:Inventor>
    </b:Author>
    <b:RefOrder>6</b:RefOrder>
  </b:Source>
  <b:Source>
    <b:Tag>Kum97</b:Tag>
    <b:SourceType>Patent</b:SourceType>
    <b:Guid>{7D56B157-5467-496C-AFDE-28603828CA9B}</b:Guid>
    <b:Title>Method of manufacturing an active silica gel body usable in an atmosphere having 100% relative humidity</b:Title>
    <b:Year>1997</b:Year>
    <b:Month>11</b:Month>
    <b:Day>4</b:Day>
    <b:CountryRegion>US</b:CountryRegion>
    <b:PatentNumber>5683532</b:PatentNumber>
    <b:Author>
      <b:Inventor>
        <b:NameList>
          <b:Person>
            <b:Last>Kuma</b:Last>
            <b:First>Toshimi</b:First>
          </b:Person>
        </b:NameList>
      </b:Inventor>
    </b:Author>
    <b:RefOrder>7</b:RefOrder>
  </b:Source>
  <b:Source>
    <b:Tag>Van96</b:Tag>
    <b:SourceType>Patent</b:SourceType>
    <b:Guid>{90B70C5C-4530-4784-A9F7-8669A0214718}</b:Guid>
    <b:Title>Method for the manufacture of a contact body for the exchange of moisture or heat</b:Title>
    <b:Year>1996</b:Year>
    <b:Month>3</b:Month>
    <b:Day>19</b:Day>
    <b:CountryRegion>US</b:CountryRegion>
    <b:PatentNumber>5500402</b:PatentNumber>
    <b:Author>
      <b:Inventor>
        <b:NameList>
          <b:Person>
            <b:Last>Vangbo</b:Last>
            <b:First>Hakan</b:First>
          </b:Person>
        </b:NameList>
      </b:Inventor>
    </b:Author>
    <b:RefOrder>8</b:RefOrder>
  </b:Source>
</b:Sources>
</file>

<file path=customXml/itemProps1.xml><?xml version="1.0" encoding="utf-8"?>
<ds:datastoreItem xmlns:ds="http://schemas.openxmlformats.org/officeDocument/2006/customXml" ds:itemID="{3EB9BCA7-3F51-40D6-B935-F17EB4FC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Non-Disclosure Agreement</Template>
  <TotalTime>5</TotalTime>
  <Pages>4</Pages>
  <Words>752</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Customer name	:</vt:lpstr>
    </vt:vector>
  </TitlesOfParts>
  <Company>VERHAERT Design &amp; Developm NV</Company>
  <LinksUpToDate>false</LinksUpToDate>
  <CharactersWithSpaces>4885</CharactersWithSpaces>
  <SharedDoc>false</SharedDoc>
  <HLinks>
    <vt:vector size="6" baseType="variant">
      <vt:variant>
        <vt:i4>7405641</vt:i4>
      </vt:variant>
      <vt:variant>
        <vt:i4>1931</vt:i4>
      </vt:variant>
      <vt:variant>
        <vt:i4>1025</vt:i4>
      </vt:variant>
      <vt:variant>
        <vt:i4>1</vt:i4>
      </vt:variant>
      <vt:variant>
        <vt:lpwstr>T:\svanbeek\logoVPSz_new.wmf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	:</dc:title>
  <dc:creator>pdeleye</dc:creator>
  <cp:lastModifiedBy>pdeleye</cp:lastModifiedBy>
  <cp:revision>2</cp:revision>
  <cp:lastPrinted>2013-12-10T10:40:00Z</cp:lastPrinted>
  <dcterms:created xsi:type="dcterms:W3CDTF">2020-08-26T12:09:00Z</dcterms:created>
  <dcterms:modified xsi:type="dcterms:W3CDTF">2020-08-26T12:14:00Z</dcterms:modified>
</cp:coreProperties>
</file>